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A8" w:rsidRDefault="001E36A8" w:rsidP="001E36A8"/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4302"/>
        <w:gridCol w:w="1877"/>
        <w:gridCol w:w="3271"/>
        <w:gridCol w:w="1382"/>
        <w:gridCol w:w="972"/>
        <w:gridCol w:w="1156"/>
      </w:tblGrid>
      <w:tr w:rsidR="00C437CD" w:rsidRPr="005811CC" w:rsidTr="007E2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Default="00C437CD" w:rsidP="00C12916">
            <w:pPr>
              <w:jc w:val="center"/>
              <w:rPr>
                <w:b w:val="0"/>
              </w:rPr>
            </w:pPr>
            <w:r>
              <w:t>Action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1A29A1">
              <w:rPr>
                <w:rFonts w:cstheme="minorHAnsi"/>
              </w:rPr>
              <w:t>Category</w:t>
            </w: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4D690C">
              <w:rPr>
                <w:rFonts w:cstheme="minorHAnsi"/>
              </w:rPr>
              <w:t>HPAC Recommendation</w:t>
            </w:r>
          </w:p>
        </w:tc>
        <w:tc>
          <w:tcPr>
            <w:tcW w:w="533" w:type="pct"/>
          </w:tcPr>
          <w:p w:rsidR="00C437CD" w:rsidRDefault="0022146C" w:rsidP="00221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2020 Budget</w:t>
            </w:r>
          </w:p>
        </w:tc>
        <w:tc>
          <w:tcPr>
            <w:tcW w:w="375" w:type="pct"/>
          </w:tcPr>
          <w:p w:rsidR="00C437CD" w:rsidRDefault="00C437CD" w:rsidP="007E2F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Start</w:t>
            </w:r>
          </w:p>
        </w:tc>
        <w:tc>
          <w:tcPr>
            <w:tcW w:w="446" w:type="pct"/>
          </w:tcPr>
          <w:p w:rsidR="00C437CD" w:rsidRDefault="00C437CD" w:rsidP="007E2FA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End</w:t>
            </w:r>
          </w:p>
        </w:tc>
      </w:tr>
      <w:tr w:rsidR="00E03F16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7C3969" w:rsidRPr="005811CC" w:rsidRDefault="007C3969" w:rsidP="001525A4">
            <w:pPr>
              <w:rPr>
                <w:b w:val="0"/>
              </w:rPr>
            </w:pPr>
            <w:r w:rsidRPr="005811CC">
              <w:t>Emergency Shelter and Transitional Housing with Services</w:t>
            </w:r>
            <w:r w:rsidRPr="005811CC">
              <w:tab/>
            </w:r>
            <w:r w:rsidRPr="005811CC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7C3969" w:rsidRPr="001A29A1" w:rsidRDefault="007C3969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Housing</w:t>
            </w:r>
          </w:p>
        </w:tc>
        <w:tc>
          <w:tcPr>
            <w:tcW w:w="1262" w:type="pct"/>
            <w:shd w:val="clear" w:color="auto" w:fill="E7E6E6" w:themeFill="background2"/>
          </w:tcPr>
          <w:p w:rsidR="007C3969" w:rsidRPr="004D690C" w:rsidRDefault="007C3969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A29A1">
              <w:rPr>
                <w:rFonts w:cstheme="minorHAnsi"/>
                <w:b/>
                <w:bCs/>
              </w:rPr>
              <w:t xml:space="preserve">Establish Temporary-Housing </w:t>
            </w:r>
            <w:r w:rsidRPr="001A29A1">
              <w:rPr>
                <w:rFonts w:cstheme="minorHAnsi"/>
                <w:b/>
              </w:rPr>
              <w:t>in</w:t>
            </w:r>
            <w:r w:rsidR="001722CE">
              <w:rPr>
                <w:rFonts w:cstheme="minorHAnsi"/>
                <w:b/>
              </w:rPr>
              <w:t xml:space="preserve"> a</w:t>
            </w:r>
            <w:r w:rsidRPr="001A29A1">
              <w:rPr>
                <w:rFonts w:cstheme="minorHAnsi"/>
                <w:b/>
              </w:rPr>
              <w:t xml:space="preserve"> permanent facility</w:t>
            </w:r>
            <w:r w:rsidR="001722CE">
              <w:rPr>
                <w:rFonts w:cstheme="minorHAnsi"/>
                <w:b/>
              </w:rPr>
              <w:t xml:space="preserve"> to serve Monroe residents</w:t>
            </w:r>
            <w:r w:rsidRPr="001A29A1">
              <w:rPr>
                <w:rFonts w:cstheme="minorHAnsi"/>
                <w:b/>
              </w:rPr>
              <w:t xml:space="preserve"> </w:t>
            </w:r>
            <w:r w:rsidRPr="004D690C">
              <w:rPr>
                <w:rFonts w:cstheme="minorHAnsi"/>
              </w:rPr>
              <w:t>with adjacent secured parking for those living in vehicles and RVs for overnight stay</w:t>
            </w:r>
          </w:p>
          <w:p w:rsidR="007C3969" w:rsidRPr="004D690C" w:rsidRDefault="007C3969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E7E6E6" w:themeFill="background2"/>
          </w:tcPr>
          <w:p w:rsidR="007C3969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811CC">
              <w:rPr>
                <w:b/>
              </w:rPr>
              <w:t>$50,000</w:t>
            </w:r>
          </w:p>
        </w:tc>
        <w:tc>
          <w:tcPr>
            <w:tcW w:w="375" w:type="pct"/>
            <w:shd w:val="clear" w:color="auto" w:fill="E7E6E6" w:themeFill="background2"/>
          </w:tcPr>
          <w:p w:rsidR="007C3969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7C3969" w:rsidRPr="005811CC" w:rsidRDefault="00480A08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</w:t>
            </w:r>
            <w:r w:rsidR="00124642">
              <w:rPr>
                <w:b/>
              </w:rPr>
              <w:t>/2020</w:t>
            </w:r>
          </w:p>
        </w:tc>
      </w:tr>
      <w:tr w:rsidR="007C3969" w:rsidRPr="005811CC" w:rsidTr="007E2FA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C3969" w:rsidRPr="007C3969" w:rsidRDefault="007C3969" w:rsidP="001525A4">
            <w:pPr>
              <w:rPr>
                <w:b w:val="0"/>
              </w:rPr>
            </w:pPr>
            <w:r w:rsidRPr="007C3969">
              <w:rPr>
                <w:b w:val="0"/>
              </w:rPr>
              <w:t>Evaluate Properties</w:t>
            </w:r>
          </w:p>
        </w:tc>
        <w:tc>
          <w:tcPr>
            <w:tcW w:w="724" w:type="pct"/>
          </w:tcPr>
          <w:p w:rsidR="007C3969" w:rsidRPr="001A29A1" w:rsidRDefault="007C3969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C3969" w:rsidRPr="004D690C" w:rsidRDefault="007C3969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7C3969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7C3969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7C3969">
              <w:t>/2020</w:t>
            </w:r>
          </w:p>
        </w:tc>
        <w:tc>
          <w:tcPr>
            <w:tcW w:w="446" w:type="pct"/>
          </w:tcPr>
          <w:p w:rsidR="007C3969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C3969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C3969" w:rsidRPr="007C3969" w:rsidRDefault="007C3969" w:rsidP="001525A4">
            <w:pPr>
              <w:rPr>
                <w:b w:val="0"/>
              </w:rPr>
            </w:pPr>
            <w:r w:rsidRPr="007C3969">
              <w:rPr>
                <w:b w:val="0"/>
              </w:rPr>
              <w:t>Negotiate Lease</w:t>
            </w:r>
          </w:p>
        </w:tc>
        <w:tc>
          <w:tcPr>
            <w:tcW w:w="724" w:type="pct"/>
          </w:tcPr>
          <w:p w:rsidR="007C3969" w:rsidRPr="001A29A1" w:rsidRDefault="007C3969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C3969" w:rsidRPr="004D690C" w:rsidRDefault="007C3969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7C3969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7C3969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6/2020</w:t>
            </w:r>
          </w:p>
        </w:tc>
        <w:tc>
          <w:tcPr>
            <w:tcW w:w="446" w:type="pct"/>
          </w:tcPr>
          <w:p w:rsidR="007C3969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C3969" w:rsidRPr="005811CC" w:rsidTr="007E2FA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C3969" w:rsidRPr="007C3969" w:rsidRDefault="007C3969" w:rsidP="007C3969">
            <w:pPr>
              <w:rPr>
                <w:b w:val="0"/>
              </w:rPr>
            </w:pPr>
            <w:r>
              <w:rPr>
                <w:b w:val="0"/>
              </w:rPr>
              <w:t>Write RFP and s</w:t>
            </w:r>
            <w:r w:rsidRPr="007C3969">
              <w:rPr>
                <w:b w:val="0"/>
              </w:rPr>
              <w:t>ecure Program Manager through RFP</w:t>
            </w:r>
          </w:p>
        </w:tc>
        <w:tc>
          <w:tcPr>
            <w:tcW w:w="724" w:type="pct"/>
          </w:tcPr>
          <w:p w:rsidR="007C3969" w:rsidRPr="001A29A1" w:rsidRDefault="007C3969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C3969" w:rsidRPr="004D690C" w:rsidRDefault="007C3969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7C3969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7C3969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1049F2">
              <w:t>/2020</w:t>
            </w:r>
          </w:p>
        </w:tc>
        <w:tc>
          <w:tcPr>
            <w:tcW w:w="446" w:type="pct"/>
          </w:tcPr>
          <w:p w:rsidR="007C3969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C3969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C3969" w:rsidRDefault="007C3969" w:rsidP="001525A4">
            <w:pPr>
              <w:rPr>
                <w:b w:val="0"/>
              </w:rPr>
            </w:pPr>
            <w:r>
              <w:rPr>
                <w:b w:val="0"/>
              </w:rPr>
              <w:t xml:space="preserve">Develop criteria with Technical Advisory Committee (TAC) </w:t>
            </w:r>
          </w:p>
          <w:p w:rsidR="007F69BB" w:rsidRDefault="007F69BB" w:rsidP="001525A4">
            <w:pPr>
              <w:rPr>
                <w:b w:val="0"/>
              </w:rPr>
            </w:pPr>
          </w:p>
          <w:p w:rsidR="007C3969" w:rsidRPr="007C3969" w:rsidRDefault="007C3969" w:rsidP="001525A4">
            <w:pPr>
              <w:rPr>
                <w:b w:val="0"/>
              </w:rPr>
            </w:pPr>
            <w:r w:rsidRPr="007C3969">
              <w:rPr>
                <w:b w:val="0"/>
              </w:rPr>
              <w:t>Provide Rental Assistance through RFP</w:t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</w:p>
        </w:tc>
        <w:tc>
          <w:tcPr>
            <w:tcW w:w="724" w:type="pct"/>
          </w:tcPr>
          <w:p w:rsidR="007C3969" w:rsidRPr="001A29A1" w:rsidRDefault="007C3969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C3969" w:rsidRPr="004D690C" w:rsidRDefault="007C3969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7C3969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1CC">
              <w:rPr>
                <w:b/>
              </w:rPr>
              <w:t>$46,000</w:t>
            </w:r>
            <w:r>
              <w:rPr>
                <w:b/>
              </w:rPr>
              <w:t xml:space="preserve"> </w:t>
            </w:r>
            <w:r w:rsidRPr="005811CC">
              <w:rPr>
                <w:b/>
              </w:rPr>
              <w:t>(HB1406)</w:t>
            </w:r>
          </w:p>
        </w:tc>
        <w:tc>
          <w:tcPr>
            <w:tcW w:w="375" w:type="pct"/>
          </w:tcPr>
          <w:p w:rsidR="007C3969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7C3969">
              <w:t>/2020</w:t>
            </w:r>
          </w:p>
        </w:tc>
        <w:tc>
          <w:tcPr>
            <w:tcW w:w="446" w:type="pct"/>
          </w:tcPr>
          <w:p w:rsidR="007C3969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C3969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7C3969" w:rsidRPr="007C3969" w:rsidRDefault="007C3969" w:rsidP="001525A4">
            <w:r>
              <w:t>Establish Sky Valley Housing Consortium</w:t>
            </w:r>
          </w:p>
        </w:tc>
        <w:tc>
          <w:tcPr>
            <w:tcW w:w="724" w:type="pct"/>
            <w:shd w:val="clear" w:color="auto" w:fill="E7E6E6" w:themeFill="background2"/>
          </w:tcPr>
          <w:p w:rsidR="007C3969" w:rsidRPr="001A29A1" w:rsidRDefault="007C3969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Housing</w:t>
            </w:r>
          </w:p>
        </w:tc>
        <w:tc>
          <w:tcPr>
            <w:tcW w:w="1262" w:type="pct"/>
            <w:shd w:val="clear" w:color="auto" w:fill="E7E6E6" w:themeFill="background2"/>
          </w:tcPr>
          <w:p w:rsidR="007E2FA1" w:rsidRDefault="007C3969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 xml:space="preserve">Establish Sky Valley Housing Consortium </w:t>
            </w:r>
            <w:r>
              <w:t>to establish short, long-term and alternative housing</w:t>
            </w:r>
            <w:r w:rsidR="007E2FA1">
              <w:t xml:space="preserve"> </w:t>
            </w:r>
          </w:p>
          <w:p w:rsidR="007E2FA1" w:rsidRDefault="007E2FA1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03F16" w:rsidRPr="00E03F16" w:rsidRDefault="00480A08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t>Increase alternative</w:t>
            </w:r>
            <w:r w:rsidR="007E2FA1">
              <w:t xml:space="preserve"> housing</w:t>
            </w:r>
            <w:r w:rsidR="00C97D4A">
              <w:t xml:space="preserve"> that includes but is not limited to </w:t>
            </w:r>
            <w:r w:rsidR="007E2FA1" w:rsidRPr="001722CE">
              <w:rPr>
                <w:b/>
              </w:rPr>
              <w:t>men</w:t>
            </w:r>
            <w:r w:rsidR="007E2FA1">
              <w:t xml:space="preserve">, </w:t>
            </w:r>
            <w:r w:rsidR="007E2FA1">
              <w:rPr>
                <w:b/>
              </w:rPr>
              <w:t>youth, LGBTQ, families and pets</w:t>
            </w:r>
          </w:p>
        </w:tc>
        <w:tc>
          <w:tcPr>
            <w:tcW w:w="533" w:type="pct"/>
            <w:shd w:val="clear" w:color="auto" w:fill="E7E6E6" w:themeFill="background2"/>
          </w:tcPr>
          <w:p w:rsidR="007C3969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7C3969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724F4">
              <w:t>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7C3969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C3969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C3969" w:rsidRDefault="007C3969" w:rsidP="001525A4">
            <w:pPr>
              <w:rPr>
                <w:b w:val="0"/>
              </w:rPr>
            </w:pPr>
            <w:r>
              <w:rPr>
                <w:b w:val="0"/>
              </w:rPr>
              <w:t xml:space="preserve">Inventory surplus property </w:t>
            </w:r>
          </w:p>
          <w:p w:rsidR="007C3969" w:rsidRDefault="007C3969" w:rsidP="001525A4">
            <w:pPr>
              <w:rPr>
                <w:b w:val="0"/>
              </w:rPr>
            </w:pPr>
          </w:p>
          <w:p w:rsidR="007C3969" w:rsidRDefault="007C3969" w:rsidP="001525A4">
            <w:pPr>
              <w:rPr>
                <w:b w:val="0"/>
              </w:rPr>
            </w:pPr>
            <w:r>
              <w:rPr>
                <w:b w:val="0"/>
              </w:rPr>
              <w:t>Identify housing needs</w:t>
            </w:r>
          </w:p>
          <w:p w:rsidR="007C3969" w:rsidRDefault="007C3969" w:rsidP="001525A4">
            <w:pPr>
              <w:rPr>
                <w:b w:val="0"/>
              </w:rPr>
            </w:pPr>
          </w:p>
          <w:p w:rsidR="007C3969" w:rsidRDefault="007C3969" w:rsidP="007E2FA1">
            <w:pPr>
              <w:rPr>
                <w:b w:val="0"/>
              </w:rPr>
            </w:pPr>
            <w:r>
              <w:rPr>
                <w:b w:val="0"/>
              </w:rPr>
              <w:lastRenderedPageBreak/>
              <w:t>Work with Technical Advisory Committee to identify partners and available funding</w:t>
            </w:r>
          </w:p>
        </w:tc>
        <w:tc>
          <w:tcPr>
            <w:tcW w:w="724" w:type="pct"/>
          </w:tcPr>
          <w:p w:rsidR="007C3969" w:rsidRPr="001A29A1" w:rsidRDefault="007C3969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C3969" w:rsidRPr="007C3969" w:rsidRDefault="007C3969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7C3969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7C3969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5/2020</w:t>
            </w: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1/2020</w:t>
            </w: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02/2020</w:t>
            </w:r>
          </w:p>
        </w:tc>
        <w:tc>
          <w:tcPr>
            <w:tcW w:w="446" w:type="pct"/>
          </w:tcPr>
          <w:p w:rsidR="007C3969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12/2020</w:t>
            </w: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06/2020</w:t>
            </w: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E2FA1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06/2020</w:t>
            </w:r>
          </w:p>
        </w:tc>
      </w:tr>
      <w:tr w:rsidR="00C437CD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437CD" w:rsidRPr="00152D10" w:rsidRDefault="00C437CD" w:rsidP="00C12916">
            <w:pPr>
              <w:jc w:val="both"/>
              <w:rPr>
                <w:b w:val="0"/>
              </w:rPr>
            </w:pPr>
            <w:r w:rsidRPr="00152D10">
              <w:lastRenderedPageBreak/>
              <w:t xml:space="preserve">Form a Technical Advisory Committee </w:t>
            </w:r>
            <w:r w:rsidRPr="00152D10">
              <w:tab/>
            </w:r>
            <w:r w:rsidRPr="00152D10">
              <w:tab/>
            </w:r>
            <w:r w:rsidRPr="00152D10">
              <w:tab/>
            </w:r>
            <w:r w:rsidRPr="00152D10">
              <w:tab/>
            </w:r>
            <w:r w:rsidRPr="00152D10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52D10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52D10">
              <w:rPr>
                <w:rFonts w:cstheme="minorHAnsi"/>
                <w:b/>
                <w:bCs/>
              </w:rPr>
              <w:t>Partners</w:t>
            </w:r>
          </w:p>
        </w:tc>
        <w:tc>
          <w:tcPr>
            <w:tcW w:w="1262" w:type="pct"/>
            <w:shd w:val="clear" w:color="auto" w:fill="E7E6E6" w:themeFill="background2"/>
          </w:tcPr>
          <w:p w:rsidR="00C437CD" w:rsidRPr="00152D10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2D10">
              <w:rPr>
                <w:rFonts w:cstheme="minorHAnsi"/>
                <w:b/>
                <w:bCs/>
              </w:rPr>
              <w:t>Establish Service Provider Networks</w:t>
            </w:r>
            <w:r w:rsidRPr="00152D10">
              <w:rPr>
                <w:rFonts w:cstheme="minorHAnsi"/>
                <w:bCs/>
              </w:rPr>
              <w:t xml:space="preserve"> </w:t>
            </w:r>
            <w:r w:rsidRPr="00152D10">
              <w:rPr>
                <w:rFonts w:cstheme="minorHAnsi"/>
              </w:rPr>
              <w:t>to provide services and housing  24/7 in Sky Valley</w:t>
            </w:r>
          </w:p>
          <w:p w:rsidR="00C437CD" w:rsidRPr="00152D10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C437CD" w:rsidRPr="00152D10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2D10">
              <w:rPr>
                <w:rFonts w:cstheme="minorHAnsi"/>
                <w:b/>
              </w:rPr>
              <w:t xml:space="preserve">Involve other public entities </w:t>
            </w:r>
            <w:r w:rsidRPr="00152D10">
              <w:rPr>
                <w:rFonts w:cstheme="minorHAnsi"/>
              </w:rPr>
              <w:t>in a network to prevent and end homelessness in Sky Valley</w:t>
            </w:r>
          </w:p>
          <w:p w:rsidR="00C437CD" w:rsidRPr="00152D10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E7E6E6" w:themeFill="background2"/>
          </w:tcPr>
          <w:p w:rsidR="00C437CD" w:rsidRPr="00152D10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C437CD" w:rsidRPr="00152D10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</w:t>
            </w:r>
            <w:r w:rsidR="00191AA7">
              <w:rPr>
                <w:b/>
              </w:rPr>
              <w:t>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Identify non-profit stakeholders and partners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1/2020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3/2020</w:t>
            </w:r>
          </w:p>
        </w:tc>
      </w:tr>
      <w:tr w:rsidR="00C437CD" w:rsidRPr="005811CC" w:rsidTr="007E2FA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Determine shared mission and vision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2/2020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4/2020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Evaluate needs and resources for one-stop shop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3/2020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5/2020</w:t>
            </w:r>
          </w:p>
        </w:tc>
      </w:tr>
      <w:tr w:rsidR="00C437CD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Write scope of work for Request for Proposal for one-stop shop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4/2020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6/2020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437CD" w:rsidRPr="005811CC" w:rsidRDefault="00580645" w:rsidP="00C12916">
            <w:pPr>
              <w:jc w:val="both"/>
              <w:rPr>
                <w:b w:val="0"/>
              </w:rPr>
            </w:pPr>
            <w:r>
              <w:rPr>
                <w:b w:val="0"/>
                <w:bCs w:val="0"/>
              </w:rPr>
              <w:br w:type="page"/>
            </w:r>
            <w:r w:rsidR="00C437CD">
              <w:t xml:space="preserve">Establish </w:t>
            </w:r>
            <w:r w:rsidR="00C437CD" w:rsidRPr="005811CC">
              <w:t xml:space="preserve">Transportation service </w:t>
            </w:r>
            <w:r w:rsidR="00C437CD">
              <w:t xml:space="preserve">between Sky Valley and </w:t>
            </w:r>
            <w:r w:rsidR="00C437CD" w:rsidRPr="005811CC">
              <w:t>Everett</w:t>
            </w:r>
            <w:r w:rsidR="00C437CD" w:rsidRPr="005811CC">
              <w:tab/>
            </w:r>
            <w:r w:rsidR="00C437CD" w:rsidRPr="005811CC">
              <w:tab/>
            </w:r>
            <w:r w:rsidR="00C437CD" w:rsidRPr="005811CC">
              <w:tab/>
            </w:r>
            <w:r w:rsidR="00C437CD" w:rsidRPr="005811CC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  <w:r w:rsidRPr="001A29A1">
              <w:rPr>
                <w:rFonts w:cstheme="minorHAnsi"/>
                <w:b/>
                <w:bCs/>
                <w:color w:val="000000"/>
              </w:rPr>
              <w:t>Partners</w:t>
            </w:r>
          </w:p>
        </w:tc>
        <w:tc>
          <w:tcPr>
            <w:tcW w:w="1262" w:type="pct"/>
            <w:shd w:val="clear" w:color="auto" w:fill="E7E6E6" w:themeFill="background2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 w:rsidRPr="004D690C">
              <w:rPr>
                <w:rFonts w:cstheme="minorHAnsi"/>
                <w:b/>
                <w:bCs/>
                <w:color w:val="000000"/>
              </w:rPr>
              <w:t xml:space="preserve">Increase public transportation </w:t>
            </w:r>
            <w:r w:rsidRPr="004D690C">
              <w:rPr>
                <w:rFonts w:cstheme="minorHAnsi"/>
                <w:color w:val="000000"/>
              </w:rPr>
              <w:t xml:space="preserve">between Monroe &amp; Everett </w:t>
            </w:r>
          </w:p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E7E6E6" w:themeFill="background2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C437CD" w:rsidRPr="005811CC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Pr="005811CC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191AA7" w:rsidRPr="005811CC" w:rsidTr="007E2FA1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91AA7" w:rsidRPr="00580645" w:rsidRDefault="00191AA7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Evaluate transportation needs with partners</w:t>
            </w:r>
          </w:p>
        </w:tc>
        <w:tc>
          <w:tcPr>
            <w:tcW w:w="724" w:type="pct"/>
          </w:tcPr>
          <w:p w:rsidR="00191AA7" w:rsidRPr="001A29A1" w:rsidRDefault="00191AA7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262" w:type="pct"/>
          </w:tcPr>
          <w:p w:rsidR="00191AA7" w:rsidRPr="004D690C" w:rsidRDefault="00191AA7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33" w:type="pct"/>
          </w:tcPr>
          <w:p w:rsidR="00191AA7" w:rsidRPr="005811CC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191AA7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1/2020</w:t>
            </w:r>
          </w:p>
        </w:tc>
        <w:tc>
          <w:tcPr>
            <w:tcW w:w="446" w:type="pct"/>
          </w:tcPr>
          <w:p w:rsidR="00191AA7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3/2020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Evaluate existing transportation contracts with non-profits (e.g. Senior Center; SVT)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1/2020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AA7">
              <w:t>3/2020</w:t>
            </w:r>
          </w:p>
        </w:tc>
      </w:tr>
      <w:tr w:rsidR="00C437CD" w:rsidRPr="005811CC" w:rsidTr="007E2FA1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C437CD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Apply for Community Transit GO (grant) program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3/2020</w:t>
            </w:r>
          </w:p>
        </w:tc>
        <w:tc>
          <w:tcPr>
            <w:tcW w:w="446" w:type="pct"/>
          </w:tcPr>
          <w:p w:rsidR="00C437CD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6/2020</w:t>
            </w:r>
          </w:p>
        </w:tc>
      </w:tr>
      <w:tr w:rsidR="008137C0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8137C0" w:rsidRDefault="008137C0" w:rsidP="00C12916">
            <w:pPr>
              <w:jc w:val="both"/>
              <w:rPr>
                <w:b w:val="0"/>
              </w:rPr>
            </w:pPr>
            <w:r w:rsidRPr="008137C0">
              <w:t>Provide information about services</w:t>
            </w:r>
            <w:r>
              <w:rPr>
                <w:b w:val="0"/>
              </w:rPr>
              <w:t xml:space="preserve"> to remain housed, financial training, </w:t>
            </w:r>
            <w:r w:rsidR="00C51674">
              <w:rPr>
                <w:b w:val="0"/>
              </w:rPr>
              <w:t>and incentives</w:t>
            </w:r>
            <w:r>
              <w:rPr>
                <w:b w:val="0"/>
              </w:rPr>
              <w:t xml:space="preserve"> for businesses to hire employees with entry level skills, information about mental and behavioral health services.</w:t>
            </w:r>
          </w:p>
          <w:p w:rsidR="008137C0" w:rsidRPr="008137C0" w:rsidRDefault="008137C0" w:rsidP="00C12916">
            <w:pPr>
              <w:jc w:val="both"/>
              <w:rPr>
                <w:b w:val="0"/>
              </w:rPr>
            </w:pPr>
          </w:p>
        </w:tc>
        <w:tc>
          <w:tcPr>
            <w:tcW w:w="724" w:type="pct"/>
            <w:shd w:val="clear" w:color="auto" w:fill="E7E6E6" w:themeFill="background2"/>
          </w:tcPr>
          <w:p w:rsidR="008137C0" w:rsidRPr="001A29A1" w:rsidRDefault="008137C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Partners</w:t>
            </w:r>
          </w:p>
        </w:tc>
        <w:tc>
          <w:tcPr>
            <w:tcW w:w="1262" w:type="pct"/>
            <w:shd w:val="clear" w:color="auto" w:fill="E7E6E6" w:themeFill="background2"/>
          </w:tcPr>
          <w:p w:rsidR="008137C0" w:rsidRP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Create an education campaign </w:t>
            </w:r>
            <w:r>
              <w:rPr>
                <w:rFonts w:cstheme="minorHAnsi"/>
              </w:rPr>
              <w:t>that supports affordable housing, job training, and treatment options</w:t>
            </w:r>
          </w:p>
        </w:tc>
        <w:tc>
          <w:tcPr>
            <w:tcW w:w="533" w:type="pct"/>
            <w:shd w:val="clear" w:color="auto" w:fill="E7E6E6" w:themeFill="background2"/>
          </w:tcPr>
          <w:p w:rsidR="008137C0" w:rsidRPr="005811CC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8137C0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8137C0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8137C0" w:rsidRPr="005811CC" w:rsidTr="007E2FA1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Pr="008137C0" w:rsidRDefault="008137C0" w:rsidP="008137C0">
            <w:pPr>
              <w:jc w:val="both"/>
            </w:pPr>
            <w:r>
              <w:rPr>
                <w:b w:val="0"/>
              </w:rPr>
              <w:t>Work with partners to d</w:t>
            </w:r>
            <w:r w:rsidRPr="008137C0">
              <w:rPr>
                <w:b w:val="0"/>
              </w:rPr>
              <w:t>evelop and promote annual “human service days” set up like a vendor show</w:t>
            </w:r>
          </w:p>
        </w:tc>
        <w:tc>
          <w:tcPr>
            <w:tcW w:w="724" w:type="pct"/>
            <w:shd w:val="clear" w:color="auto" w:fill="FFFFFF" w:themeFill="background1"/>
          </w:tcPr>
          <w:p w:rsidR="008137C0" w:rsidRPr="001A29A1" w:rsidRDefault="008137C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12916" w:rsidRDefault="00C437CD" w:rsidP="00C12916">
            <w:pPr>
              <w:jc w:val="both"/>
              <w:rPr>
                <w:b w:val="0"/>
              </w:rPr>
            </w:pPr>
            <w:r w:rsidRPr="005811CC">
              <w:t>Educational Campaign</w:t>
            </w:r>
            <w:r w:rsidR="00C12916">
              <w:t xml:space="preserve">  </w:t>
            </w:r>
          </w:p>
          <w:p w:rsidR="00C437CD" w:rsidRPr="00C12916" w:rsidRDefault="00C12916" w:rsidP="00C12916">
            <w:pPr>
              <w:jc w:val="both"/>
            </w:pPr>
            <w:r w:rsidRPr="00C12916">
              <w:t>(</w:t>
            </w:r>
            <w:r w:rsidR="00C437CD" w:rsidRPr="00C12916">
              <w:t>Enviroissues</w:t>
            </w:r>
            <w:r w:rsidRPr="00C12916">
              <w:t xml:space="preserve"> Contract)</w:t>
            </w:r>
            <w:r w:rsidR="00C437CD" w:rsidRPr="00C12916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A29A1">
              <w:rPr>
                <w:rFonts w:cstheme="minorHAnsi"/>
                <w:b/>
              </w:rPr>
              <w:t>Prevention</w:t>
            </w:r>
          </w:p>
        </w:tc>
        <w:tc>
          <w:tcPr>
            <w:tcW w:w="1262" w:type="pct"/>
            <w:shd w:val="clear" w:color="auto" w:fill="E7E6E6" w:themeFill="background2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0768">
              <w:rPr>
                <w:rFonts w:cstheme="minorHAnsi"/>
                <w:b/>
              </w:rPr>
              <w:t xml:space="preserve">Create an education campaign </w:t>
            </w:r>
            <w:r w:rsidRPr="00B80768">
              <w:rPr>
                <w:rFonts w:cstheme="minorHAnsi"/>
              </w:rPr>
              <w:t>about homelessness: causes, prevention strategies, and alternatives</w:t>
            </w:r>
          </w:p>
        </w:tc>
        <w:tc>
          <w:tcPr>
            <w:tcW w:w="533" w:type="pct"/>
            <w:shd w:val="clear" w:color="auto" w:fill="E7E6E6" w:themeFill="background2"/>
          </w:tcPr>
          <w:p w:rsidR="00C437CD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811CC">
              <w:rPr>
                <w:b/>
              </w:rPr>
              <w:t>$50,000</w:t>
            </w:r>
          </w:p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811CC">
              <w:rPr>
                <w:b/>
              </w:rPr>
              <w:t>(Budgeted)</w:t>
            </w:r>
          </w:p>
        </w:tc>
        <w:tc>
          <w:tcPr>
            <w:tcW w:w="375" w:type="pct"/>
            <w:shd w:val="clear" w:color="auto" w:fill="E7E6E6" w:themeFill="background2"/>
          </w:tcPr>
          <w:p w:rsidR="00C437CD" w:rsidRDefault="00191AA7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</w:t>
            </w:r>
            <w:r w:rsidR="00191AA7">
              <w:rPr>
                <w:b/>
              </w:rPr>
              <w:t>/2020</w:t>
            </w:r>
          </w:p>
        </w:tc>
      </w:tr>
      <w:tr w:rsidR="00191AA7" w:rsidRPr="005811CC" w:rsidTr="007E2FA1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91AA7" w:rsidRPr="00580645" w:rsidRDefault="00191AA7" w:rsidP="00191AA7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 xml:space="preserve">Develop education and outreach communication plan </w:t>
            </w:r>
          </w:p>
        </w:tc>
        <w:tc>
          <w:tcPr>
            <w:tcW w:w="724" w:type="pct"/>
          </w:tcPr>
          <w:p w:rsidR="00191AA7" w:rsidRPr="001A29A1" w:rsidRDefault="00191AA7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91AA7" w:rsidRPr="00B80768" w:rsidRDefault="00191AA7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191AA7" w:rsidRPr="005811CC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191AA7" w:rsidRPr="00191AA7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AA7">
              <w:t>12/2019</w:t>
            </w:r>
          </w:p>
        </w:tc>
        <w:tc>
          <w:tcPr>
            <w:tcW w:w="446" w:type="pct"/>
          </w:tcPr>
          <w:p w:rsidR="00191AA7" w:rsidRPr="00191AA7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191AA7" w:rsidRPr="00191AA7">
              <w:t>2/2020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580645" w:rsidRDefault="00152D10" w:rsidP="00C12916">
            <w:pPr>
              <w:jc w:val="both"/>
              <w:rPr>
                <w:rFonts w:cstheme="minorHAnsi"/>
                <w:b w:val="0"/>
              </w:rPr>
            </w:pPr>
            <w:r w:rsidRPr="00580645">
              <w:rPr>
                <w:rFonts w:cstheme="minorHAnsi"/>
                <w:b w:val="0"/>
              </w:rPr>
              <w:t xml:space="preserve">Educate property owners about laws, enforcement, </w:t>
            </w:r>
            <w:r w:rsidR="00C12916" w:rsidRPr="00580645">
              <w:rPr>
                <w:rFonts w:cstheme="minorHAnsi"/>
                <w:b w:val="0"/>
              </w:rPr>
              <w:t>trespass</w:t>
            </w:r>
            <w:r w:rsidRPr="00580645">
              <w:rPr>
                <w:rFonts w:cstheme="minorHAnsi"/>
                <w:b w:val="0"/>
              </w:rPr>
              <w:t xml:space="preserve"> - Chamber of Commerce &amp; Downtown Monroe Association</w:t>
            </w:r>
          </w:p>
          <w:p w:rsidR="00C12916" w:rsidRPr="00580645" w:rsidRDefault="00C12916" w:rsidP="00C12916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437CD" w:rsidRPr="00191AA7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2/2020</w:t>
            </w:r>
          </w:p>
        </w:tc>
        <w:tc>
          <w:tcPr>
            <w:tcW w:w="446" w:type="pct"/>
          </w:tcPr>
          <w:p w:rsidR="00C437CD" w:rsidRPr="00191AA7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580645" w:rsidRPr="005811CC" w:rsidTr="007E2FA1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580645" w:rsidRPr="00580645" w:rsidRDefault="00580645" w:rsidP="00580645">
            <w:pPr>
              <w:jc w:val="both"/>
              <w:rPr>
                <w:rFonts w:cstheme="minorHAnsi"/>
                <w:b w:val="0"/>
              </w:rPr>
            </w:pPr>
            <w:r w:rsidRPr="00580645">
              <w:rPr>
                <w:rFonts w:cstheme="minorHAnsi"/>
                <w:b w:val="0"/>
              </w:rPr>
              <w:t>Educate public about aggressive panhandling, property crime, and personal safety.</w:t>
            </w:r>
          </w:p>
        </w:tc>
        <w:tc>
          <w:tcPr>
            <w:tcW w:w="724" w:type="pct"/>
          </w:tcPr>
          <w:p w:rsidR="00580645" w:rsidRPr="001A29A1" w:rsidRDefault="00580645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580645" w:rsidRPr="004D690C" w:rsidRDefault="00580645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580645" w:rsidRPr="005811CC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580645" w:rsidRPr="00191AA7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2/2020</w:t>
            </w:r>
          </w:p>
        </w:tc>
        <w:tc>
          <w:tcPr>
            <w:tcW w:w="446" w:type="pct"/>
          </w:tcPr>
          <w:p w:rsidR="00580645" w:rsidRPr="00191AA7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580645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580645" w:rsidRPr="00580645" w:rsidRDefault="00580645" w:rsidP="00580645">
            <w:pPr>
              <w:jc w:val="both"/>
              <w:rPr>
                <w:rFonts w:cstheme="minorHAnsi"/>
                <w:b w:val="0"/>
              </w:rPr>
            </w:pPr>
            <w:r w:rsidRPr="00580645">
              <w:rPr>
                <w:rFonts w:cstheme="minorHAnsi"/>
                <w:b w:val="0"/>
              </w:rPr>
              <w:t>Educate public about safety regarding vigilantism and bullying</w:t>
            </w:r>
          </w:p>
        </w:tc>
        <w:tc>
          <w:tcPr>
            <w:tcW w:w="724" w:type="pct"/>
          </w:tcPr>
          <w:p w:rsidR="00580645" w:rsidRPr="001A29A1" w:rsidRDefault="00580645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580645" w:rsidRPr="004D690C" w:rsidRDefault="00580645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580645" w:rsidRPr="005811CC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580645" w:rsidRPr="00191AA7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2/2020</w:t>
            </w:r>
          </w:p>
        </w:tc>
        <w:tc>
          <w:tcPr>
            <w:tcW w:w="446" w:type="pct"/>
          </w:tcPr>
          <w:p w:rsidR="00580645" w:rsidRPr="00191AA7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191AA7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91AA7" w:rsidRDefault="00580645" w:rsidP="001525A4">
            <w:pPr>
              <w:jc w:val="both"/>
              <w:rPr>
                <w:rFonts w:cstheme="minorHAnsi"/>
                <w:b w:val="0"/>
                <w:color w:val="000000"/>
              </w:rPr>
            </w:pPr>
            <w:r w:rsidRPr="00580645">
              <w:rPr>
                <w:rFonts w:cstheme="minorHAnsi"/>
                <w:b w:val="0"/>
                <w:color w:val="000000"/>
              </w:rPr>
              <w:t xml:space="preserve">Develop and implement </w:t>
            </w:r>
            <w:r w:rsidR="00191AA7" w:rsidRPr="00580645">
              <w:rPr>
                <w:rFonts w:cstheme="minorHAnsi"/>
                <w:b w:val="0"/>
                <w:color w:val="000000"/>
              </w:rPr>
              <w:t>Block Watch</w:t>
            </w:r>
            <w:r w:rsidRPr="00580645">
              <w:rPr>
                <w:rFonts w:cstheme="minorHAnsi"/>
                <w:b w:val="0"/>
                <w:color w:val="000000"/>
              </w:rPr>
              <w:t xml:space="preserve"> Program</w:t>
            </w:r>
            <w:r w:rsidR="00191AA7" w:rsidRPr="00580645">
              <w:rPr>
                <w:rFonts w:cstheme="minorHAnsi"/>
                <w:b w:val="0"/>
                <w:color w:val="000000"/>
              </w:rPr>
              <w:t xml:space="preserve"> - residential and business buy in/education/communication - training &amp; certification program.</w:t>
            </w:r>
          </w:p>
          <w:p w:rsidR="00580645" w:rsidRPr="00580645" w:rsidRDefault="00580645" w:rsidP="001525A4">
            <w:pPr>
              <w:jc w:val="both"/>
              <w:rPr>
                <w:rFonts w:cstheme="minorHAnsi"/>
                <w:b w:val="0"/>
              </w:rPr>
            </w:pPr>
          </w:p>
        </w:tc>
        <w:tc>
          <w:tcPr>
            <w:tcW w:w="724" w:type="pct"/>
          </w:tcPr>
          <w:p w:rsidR="00191AA7" w:rsidRPr="001A29A1" w:rsidRDefault="00191AA7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91AA7" w:rsidRPr="004D690C" w:rsidRDefault="00191AA7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191AA7" w:rsidRPr="005811CC" w:rsidRDefault="00191AA7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191AA7" w:rsidRPr="00191AA7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10/2020</w:t>
            </w:r>
          </w:p>
        </w:tc>
        <w:tc>
          <w:tcPr>
            <w:tcW w:w="446" w:type="pct"/>
          </w:tcPr>
          <w:p w:rsidR="00191AA7" w:rsidRPr="00191AA7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580645" w:rsidRPr="00580645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580645" w:rsidRPr="00580645" w:rsidRDefault="00580645" w:rsidP="00C12916">
            <w:pPr>
              <w:jc w:val="both"/>
            </w:pPr>
            <w:r>
              <w:rPr>
                <w:b w:val="0"/>
                <w:bCs w:val="0"/>
              </w:rPr>
              <w:br w:type="page"/>
            </w:r>
            <w:r>
              <w:t xml:space="preserve">Develop working relationship with </w:t>
            </w:r>
            <w:r w:rsidR="007F69BB">
              <w:t>McKinney</w:t>
            </w:r>
            <w:r>
              <w:t xml:space="preserve"> Vento liaisons at Monroe School District</w:t>
            </w:r>
          </w:p>
        </w:tc>
        <w:tc>
          <w:tcPr>
            <w:tcW w:w="724" w:type="pct"/>
            <w:shd w:val="clear" w:color="auto" w:fill="E7E6E6" w:themeFill="background2"/>
          </w:tcPr>
          <w:p w:rsidR="00580645" w:rsidRPr="00580645" w:rsidRDefault="00580645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80645">
              <w:rPr>
                <w:rFonts w:cstheme="minorHAnsi"/>
                <w:b/>
              </w:rPr>
              <w:t>Prevention</w:t>
            </w:r>
          </w:p>
        </w:tc>
        <w:tc>
          <w:tcPr>
            <w:tcW w:w="1262" w:type="pct"/>
            <w:shd w:val="clear" w:color="auto" w:fill="E7E6E6" w:themeFill="background2"/>
          </w:tcPr>
          <w:p w:rsidR="00580645" w:rsidRP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Promote social service networks </w:t>
            </w:r>
            <w:r>
              <w:rPr>
                <w:rFonts w:cstheme="minorHAnsi"/>
              </w:rPr>
              <w:t>focused on youth and families</w:t>
            </w:r>
          </w:p>
        </w:tc>
        <w:tc>
          <w:tcPr>
            <w:tcW w:w="533" w:type="pct"/>
            <w:shd w:val="clear" w:color="auto" w:fill="E7E6E6" w:themeFill="background2"/>
          </w:tcPr>
          <w:p w:rsidR="00580645" w:rsidRPr="00580645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580645" w:rsidRPr="00580645" w:rsidRDefault="00670C23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580645">
              <w:t>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580645" w:rsidRPr="00580645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580645" w:rsidRPr="00580645" w:rsidTr="00D30CAB">
        <w:tc>
          <w:tcPr>
            <w:tcW w:w="1660" w:type="pct"/>
            <w:shd w:val="clear" w:color="auto" w:fill="E7E6E6" w:themeFill="background2"/>
          </w:tcPr>
          <w:p w:rsidR="00580645" w:rsidRPr="00D30CAB" w:rsidRDefault="00580645" w:rsidP="00C12916">
            <w:pPr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D30CAB">
              <w:t>Identify needs of homeless families</w:t>
            </w:r>
          </w:p>
          <w:p w:rsidR="00580645" w:rsidRPr="00D30CAB" w:rsidRDefault="00580645" w:rsidP="00C12916">
            <w:pPr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4" w:type="pct"/>
            <w:shd w:val="clear" w:color="auto" w:fill="E7E6E6" w:themeFill="background2"/>
          </w:tcPr>
          <w:p w:rsidR="00580645" w:rsidRPr="00D30CAB" w:rsidRDefault="00D30CAB" w:rsidP="007E2FA1">
            <w:pPr>
              <w:jc w:val="center"/>
              <w:rPr>
                <w:rFonts w:cstheme="minorHAnsi"/>
                <w:b/>
              </w:rPr>
            </w:pPr>
            <w:r w:rsidRPr="00D30CAB">
              <w:rPr>
                <w:rFonts w:cstheme="minorHAnsi"/>
                <w:b/>
              </w:rPr>
              <w:t>Prevention</w:t>
            </w:r>
          </w:p>
        </w:tc>
        <w:tc>
          <w:tcPr>
            <w:tcW w:w="1262" w:type="pct"/>
            <w:shd w:val="clear" w:color="auto" w:fill="E7E6E6" w:themeFill="background2"/>
          </w:tcPr>
          <w:p w:rsidR="00580645" w:rsidRPr="00D30CAB" w:rsidRDefault="00D30CAB" w:rsidP="007E2FA1">
            <w:pPr>
              <w:jc w:val="both"/>
              <w:rPr>
                <w:rFonts w:cstheme="minorHAnsi"/>
                <w:b/>
              </w:rPr>
            </w:pPr>
            <w:r w:rsidRPr="00D30CAB">
              <w:rPr>
                <w:rFonts w:cstheme="minorHAnsi"/>
                <w:b/>
              </w:rPr>
              <w:t>Gather and analyze accurate data about homelessness in Monroe</w:t>
            </w:r>
          </w:p>
        </w:tc>
        <w:tc>
          <w:tcPr>
            <w:tcW w:w="533" w:type="pct"/>
            <w:shd w:val="clear" w:color="auto" w:fill="E7E6E6" w:themeFill="background2"/>
          </w:tcPr>
          <w:p w:rsidR="00580645" w:rsidRPr="00580645" w:rsidRDefault="00580645" w:rsidP="007E2FA1">
            <w:pPr>
              <w:jc w:val="right"/>
            </w:pPr>
          </w:p>
        </w:tc>
        <w:tc>
          <w:tcPr>
            <w:tcW w:w="375" w:type="pct"/>
            <w:shd w:val="clear" w:color="auto" w:fill="E7E6E6" w:themeFill="background2"/>
          </w:tcPr>
          <w:p w:rsidR="00580645" w:rsidRPr="00580645" w:rsidRDefault="00580645" w:rsidP="007E2FA1">
            <w:pPr>
              <w:jc w:val="right"/>
            </w:pPr>
            <w:r>
              <w:t>10/2020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580645" w:rsidRPr="00580645" w:rsidRDefault="00670C23" w:rsidP="007E2FA1">
            <w:pPr>
              <w:jc w:val="right"/>
            </w:pPr>
            <w:r>
              <w:t>3/2020</w:t>
            </w:r>
          </w:p>
        </w:tc>
      </w:tr>
      <w:tr w:rsidR="00C12916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12916" w:rsidRDefault="00C12916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Work with McKinney-Vento Family Liaisons in the Monroe School District to distribute flyers of local and county services for homeless students and families and encourage MSC to post flyers on school premises.</w:t>
            </w:r>
          </w:p>
          <w:p w:rsidR="00580645" w:rsidRPr="00580645" w:rsidRDefault="00580645" w:rsidP="00C12916">
            <w:pPr>
              <w:jc w:val="both"/>
              <w:rPr>
                <w:b w:val="0"/>
              </w:rPr>
            </w:pPr>
          </w:p>
        </w:tc>
        <w:tc>
          <w:tcPr>
            <w:tcW w:w="724" w:type="pct"/>
          </w:tcPr>
          <w:p w:rsidR="00C12916" w:rsidRPr="001A29A1" w:rsidRDefault="00C12916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12916" w:rsidRPr="004D690C" w:rsidRDefault="00C12916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12916" w:rsidRPr="005811CC" w:rsidRDefault="00C12916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12916" w:rsidRPr="005811CC" w:rsidRDefault="00670C23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3/2020</w:t>
            </w:r>
          </w:p>
        </w:tc>
        <w:tc>
          <w:tcPr>
            <w:tcW w:w="446" w:type="pct"/>
          </w:tcPr>
          <w:p w:rsidR="00C12916" w:rsidRPr="005811CC" w:rsidRDefault="00670C23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6/2020</w:t>
            </w:r>
            <w:bookmarkStart w:id="0" w:name="_GoBack"/>
            <w:bookmarkEnd w:id="0"/>
          </w:p>
        </w:tc>
      </w:tr>
      <w:tr w:rsidR="008137C0" w:rsidRPr="005811CC" w:rsidTr="007E2FA1">
        <w:tc>
          <w:tcPr>
            <w:tcW w:w="1660" w:type="pct"/>
            <w:shd w:val="clear" w:color="auto" w:fill="E7E6E6" w:themeFill="background2"/>
          </w:tcPr>
          <w:p w:rsidR="008137C0" w:rsidRPr="005811CC" w:rsidRDefault="008137C0" w:rsidP="001525A4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811CC">
              <w:t>Define 2021 Work Plan, Priorities, and Implementation Model</w:t>
            </w:r>
            <w:r w:rsidRPr="005811CC">
              <w:tab/>
            </w:r>
            <w:r w:rsidRPr="005811CC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8137C0" w:rsidRDefault="008137C0" w:rsidP="007E2F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Prevention/</w:t>
            </w:r>
          </w:p>
          <w:p w:rsidR="008137C0" w:rsidRPr="001A29A1" w:rsidRDefault="008137C0" w:rsidP="007E2FA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  <w:shd w:val="clear" w:color="auto" w:fill="E7E6E6" w:themeFill="background2"/>
          </w:tcPr>
          <w:p w:rsidR="008137C0" w:rsidRPr="004D690C" w:rsidRDefault="008137C0" w:rsidP="007E2FA1">
            <w:pPr>
              <w:jc w:val="both"/>
              <w:rPr>
                <w:rFonts w:cstheme="minorHAnsi"/>
                <w:b/>
              </w:rPr>
            </w:pPr>
            <w:r w:rsidRPr="00B80768">
              <w:rPr>
                <w:rFonts w:cstheme="minorHAnsi"/>
                <w:b/>
              </w:rPr>
              <w:t xml:space="preserve">Adopt and fund a Six-Year Plan </w:t>
            </w:r>
            <w:r w:rsidRPr="00B80768">
              <w:rPr>
                <w:rFonts w:cstheme="minorHAnsi"/>
              </w:rPr>
              <w:t>to fulfill HPAC’s recommendations</w:t>
            </w:r>
          </w:p>
        </w:tc>
        <w:tc>
          <w:tcPr>
            <w:tcW w:w="533" w:type="pct"/>
            <w:shd w:val="clear" w:color="auto" w:fill="E7E6E6" w:themeFill="background2"/>
          </w:tcPr>
          <w:p w:rsidR="008137C0" w:rsidRPr="005811CC" w:rsidRDefault="008137C0" w:rsidP="007E2FA1">
            <w:pPr>
              <w:jc w:val="right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8137C0" w:rsidRPr="005811CC" w:rsidRDefault="008137C0" w:rsidP="007E2FA1">
            <w:pPr>
              <w:jc w:val="right"/>
              <w:rPr>
                <w:b/>
              </w:rPr>
            </w:pPr>
            <w:r>
              <w:rPr>
                <w:b/>
              </w:rPr>
              <w:t>6/2020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8137C0" w:rsidRPr="005811CC" w:rsidRDefault="00670C23" w:rsidP="007E2FA1">
            <w:pPr>
              <w:jc w:val="right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8137C0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8137C0" w:rsidRPr="00580645" w:rsidRDefault="008137C0" w:rsidP="00C12916">
            <w:pPr>
              <w:jc w:val="both"/>
              <w:rPr>
                <w:b w:val="0"/>
              </w:rPr>
            </w:pPr>
          </w:p>
        </w:tc>
        <w:tc>
          <w:tcPr>
            <w:tcW w:w="724" w:type="pct"/>
          </w:tcPr>
          <w:p w:rsidR="008137C0" w:rsidRPr="001A29A1" w:rsidRDefault="008137C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8137C0" w:rsidRPr="004D690C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8137C0" w:rsidRPr="005811CC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52D10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152D10" w:rsidRPr="00152D10" w:rsidRDefault="00152D10" w:rsidP="00C12916">
            <w:pPr>
              <w:jc w:val="both"/>
              <w:rPr>
                <w:b w:val="0"/>
              </w:rPr>
            </w:pPr>
            <w:r w:rsidRPr="00152D10">
              <w:t>Implement law enforcement strategies</w:t>
            </w:r>
          </w:p>
        </w:tc>
        <w:tc>
          <w:tcPr>
            <w:tcW w:w="724" w:type="pct"/>
            <w:shd w:val="clear" w:color="auto" w:fill="E7E6E6" w:themeFill="background2"/>
          </w:tcPr>
          <w:p w:rsidR="00152D10" w:rsidRPr="001A29A1" w:rsidRDefault="00152D1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A29A1">
              <w:rPr>
                <w:rFonts w:cstheme="minorHAnsi"/>
                <w:b/>
              </w:rPr>
              <w:t>Public Safety</w:t>
            </w:r>
          </w:p>
        </w:tc>
        <w:tc>
          <w:tcPr>
            <w:tcW w:w="1262" w:type="pct"/>
            <w:shd w:val="clear" w:color="auto" w:fill="E7E6E6" w:themeFill="background2"/>
          </w:tcPr>
          <w:p w:rsidR="00152D10" w:rsidRPr="004D690C" w:rsidRDefault="00152D1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52D10">
              <w:rPr>
                <w:b/>
              </w:rPr>
              <w:t>Implement law enforcement strategies</w:t>
            </w:r>
            <w:r w:rsidRPr="00152D10">
              <w:t xml:space="preserve"> and regulations that increase personal a</w:t>
            </w:r>
            <w:r w:rsidR="001722CE">
              <w:t>ccountability</w:t>
            </w:r>
            <w:r w:rsidRPr="00152D10">
              <w:t xml:space="preserve"> and adhere to civil and personal rights</w:t>
            </w:r>
          </w:p>
        </w:tc>
        <w:tc>
          <w:tcPr>
            <w:tcW w:w="533" w:type="pct"/>
            <w:shd w:val="clear" w:color="auto" w:fill="E7E6E6" w:themeFill="background2"/>
          </w:tcPr>
          <w:p w:rsidR="00152D10" w:rsidRPr="005811CC" w:rsidRDefault="00152D1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152D10" w:rsidRPr="00152D10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152D10" w:rsidRPr="00152D10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152D10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52D10" w:rsidRPr="00580645" w:rsidRDefault="00152D10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Review Solicitation Regulations</w:t>
            </w:r>
          </w:p>
        </w:tc>
        <w:tc>
          <w:tcPr>
            <w:tcW w:w="724" w:type="pct"/>
          </w:tcPr>
          <w:p w:rsidR="00152D10" w:rsidRPr="001A29A1" w:rsidRDefault="00152D1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52D10" w:rsidRPr="00152D10" w:rsidRDefault="00152D1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:rsidR="00152D10" w:rsidRPr="005811CC" w:rsidRDefault="00152D1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152D10" w:rsidRPr="00580645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645">
              <w:t>2/2020</w:t>
            </w:r>
          </w:p>
        </w:tc>
        <w:tc>
          <w:tcPr>
            <w:tcW w:w="446" w:type="pct"/>
          </w:tcPr>
          <w:p w:rsidR="00152D10" w:rsidRPr="00580645" w:rsidRDefault="0058064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0645">
              <w:t>4/2020</w:t>
            </w:r>
          </w:p>
        </w:tc>
      </w:tr>
      <w:tr w:rsidR="00152D10" w:rsidRPr="005811CC" w:rsidTr="007E2FA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52D10" w:rsidRPr="00580645" w:rsidRDefault="00152D10" w:rsidP="00C12916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Evaluate bail fees</w:t>
            </w:r>
          </w:p>
        </w:tc>
        <w:tc>
          <w:tcPr>
            <w:tcW w:w="724" w:type="pct"/>
          </w:tcPr>
          <w:p w:rsidR="00152D10" w:rsidRPr="001A29A1" w:rsidRDefault="00152D1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52D10" w:rsidRPr="00152D10" w:rsidRDefault="00152D1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3" w:type="pct"/>
          </w:tcPr>
          <w:p w:rsidR="00152D10" w:rsidRPr="005811CC" w:rsidRDefault="00152D1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152D10" w:rsidRPr="00152D10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4/2020</w:t>
            </w:r>
          </w:p>
        </w:tc>
        <w:tc>
          <w:tcPr>
            <w:tcW w:w="446" w:type="pct"/>
          </w:tcPr>
          <w:p w:rsidR="00152D10" w:rsidRPr="00152D10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9/2020</w:t>
            </w:r>
          </w:p>
        </w:tc>
      </w:tr>
      <w:tr w:rsidR="00152D10" w:rsidRPr="00152D10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52D10" w:rsidRPr="00580645" w:rsidRDefault="007E2FA1" w:rsidP="007E2FA1">
            <w:pPr>
              <w:jc w:val="both"/>
              <w:rPr>
                <w:b w:val="0"/>
              </w:rPr>
            </w:pPr>
            <w:r w:rsidRPr="00580645">
              <w:rPr>
                <w:rFonts w:cstheme="minorHAnsi"/>
                <w:b w:val="0"/>
                <w:color w:val="000000"/>
              </w:rPr>
              <w:t>Develop and implement Block Watch Program - residential and business buy in/education/communication - training &amp; certification program.</w:t>
            </w:r>
          </w:p>
        </w:tc>
        <w:tc>
          <w:tcPr>
            <w:tcW w:w="724" w:type="pct"/>
          </w:tcPr>
          <w:p w:rsidR="00152D10" w:rsidRPr="00152D10" w:rsidRDefault="00152D1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</w:tcPr>
          <w:p w:rsidR="00152D10" w:rsidRPr="00152D10" w:rsidRDefault="007E2FA1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2FA1">
              <w:rPr>
                <w:b/>
              </w:rPr>
              <w:t xml:space="preserve">Initiate a residential and business </w:t>
            </w:r>
            <w:r w:rsidRPr="00580645">
              <w:t>crime prevention program</w:t>
            </w:r>
          </w:p>
        </w:tc>
        <w:tc>
          <w:tcPr>
            <w:tcW w:w="533" w:type="pct"/>
          </w:tcPr>
          <w:p w:rsidR="00152D10" w:rsidRPr="00152D10" w:rsidRDefault="00152D1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152D10" w:rsidRPr="00152D10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10/2020</w:t>
            </w:r>
          </w:p>
        </w:tc>
        <w:tc>
          <w:tcPr>
            <w:tcW w:w="446" w:type="pct"/>
          </w:tcPr>
          <w:p w:rsidR="00152D10" w:rsidRPr="00152D10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152D10" w:rsidRPr="005811CC" w:rsidTr="007E2FA1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152D10" w:rsidRPr="00152D10" w:rsidRDefault="00C12916" w:rsidP="00610445">
            <w:pPr>
              <w:rPr>
                <w:b w:val="0"/>
              </w:rPr>
            </w:pPr>
            <w:r>
              <w:br w:type="page"/>
            </w:r>
            <w:r w:rsidR="00152D10" w:rsidRPr="00152D10">
              <w:t>Continue Embedded Social Worker Program</w:t>
            </w:r>
          </w:p>
        </w:tc>
        <w:tc>
          <w:tcPr>
            <w:tcW w:w="724" w:type="pct"/>
            <w:shd w:val="clear" w:color="auto" w:fill="E7E6E6" w:themeFill="background2"/>
          </w:tcPr>
          <w:p w:rsidR="00152D10" w:rsidRPr="001A29A1" w:rsidRDefault="00152D1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A29A1">
              <w:rPr>
                <w:rFonts w:cstheme="minorHAnsi"/>
                <w:b/>
              </w:rPr>
              <w:t>Public Safety</w:t>
            </w:r>
          </w:p>
        </w:tc>
        <w:tc>
          <w:tcPr>
            <w:tcW w:w="1262" w:type="pct"/>
            <w:shd w:val="clear" w:color="auto" w:fill="E7E6E6" w:themeFill="background2"/>
          </w:tcPr>
          <w:p w:rsidR="00152D10" w:rsidRPr="008137C0" w:rsidRDefault="008137C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Continue to budget </w:t>
            </w:r>
            <w:r w:rsidRPr="008137C0">
              <w:rPr>
                <w:rFonts w:cstheme="minorHAnsi"/>
              </w:rPr>
              <w:t>for embedded social worker/community outreach team</w:t>
            </w:r>
          </w:p>
        </w:tc>
        <w:tc>
          <w:tcPr>
            <w:tcW w:w="533" w:type="pct"/>
            <w:shd w:val="clear" w:color="auto" w:fill="E7E6E6" w:themeFill="background2"/>
          </w:tcPr>
          <w:p w:rsidR="00152D10" w:rsidRPr="005811CC" w:rsidRDefault="00152D1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152D10" w:rsidRPr="005811CC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152D10" w:rsidRPr="005811CC" w:rsidRDefault="0058064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C12916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152D10" w:rsidRPr="00580645" w:rsidRDefault="00152D10" w:rsidP="00610445">
            <w:pPr>
              <w:rPr>
                <w:b w:val="0"/>
              </w:rPr>
            </w:pPr>
            <w:r w:rsidRPr="00580645">
              <w:rPr>
                <w:b w:val="0"/>
              </w:rPr>
              <w:t>Police Department (Existing program)</w:t>
            </w:r>
            <w:r w:rsidRPr="00580645">
              <w:rPr>
                <w:b w:val="0"/>
              </w:rPr>
              <w:tab/>
            </w:r>
            <w:r w:rsidRPr="00580645">
              <w:rPr>
                <w:b w:val="0"/>
              </w:rPr>
              <w:tab/>
            </w:r>
          </w:p>
        </w:tc>
        <w:tc>
          <w:tcPr>
            <w:tcW w:w="724" w:type="pct"/>
          </w:tcPr>
          <w:p w:rsidR="00152D10" w:rsidRPr="001A29A1" w:rsidRDefault="00152D1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52D10" w:rsidRPr="004D690C" w:rsidRDefault="00152D1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152D10" w:rsidRPr="005811CC" w:rsidRDefault="00152D10" w:rsidP="0022146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11CC">
              <w:t>$</w:t>
            </w:r>
            <w:r w:rsidR="0022146C">
              <w:t>73,000</w:t>
            </w:r>
          </w:p>
        </w:tc>
        <w:tc>
          <w:tcPr>
            <w:tcW w:w="375" w:type="pct"/>
          </w:tcPr>
          <w:p w:rsidR="00152D10" w:rsidRPr="005811CC" w:rsidRDefault="00152D1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6" w:type="pct"/>
          </w:tcPr>
          <w:p w:rsidR="00152D10" w:rsidRPr="005811CC" w:rsidRDefault="00152D1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2916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580645" w:rsidRDefault="00152D10" w:rsidP="00610445">
            <w:pPr>
              <w:rPr>
                <w:b w:val="0"/>
              </w:rPr>
            </w:pPr>
            <w:r w:rsidRPr="00580645">
              <w:rPr>
                <w:b w:val="0"/>
              </w:rPr>
              <w:t>Public Defender</w:t>
            </w:r>
            <w:r w:rsidRPr="00580645">
              <w:rPr>
                <w:b w:val="0"/>
              </w:rPr>
              <w:tab/>
              <w:t xml:space="preserve"> (New level of services)</w:t>
            </w:r>
            <w:r w:rsidRPr="00580645">
              <w:rPr>
                <w:b w:val="0"/>
              </w:rPr>
              <w:tab/>
            </w:r>
          </w:p>
          <w:p w:rsidR="00580645" w:rsidRDefault="00580645" w:rsidP="00610445">
            <w:pPr>
              <w:rPr>
                <w:b w:val="0"/>
              </w:rPr>
            </w:pPr>
          </w:p>
          <w:p w:rsidR="00152D10" w:rsidRPr="00580645" w:rsidRDefault="00152D10" w:rsidP="00610445">
            <w:pPr>
              <w:rPr>
                <w:b w:val="0"/>
              </w:rPr>
            </w:pPr>
            <w:r w:rsidRPr="00580645">
              <w:rPr>
                <w:b w:val="0"/>
              </w:rPr>
              <w:tab/>
            </w:r>
            <w:r w:rsidRPr="00580645">
              <w:rPr>
                <w:b w:val="0"/>
              </w:rPr>
              <w:tab/>
            </w:r>
          </w:p>
        </w:tc>
        <w:tc>
          <w:tcPr>
            <w:tcW w:w="724" w:type="pct"/>
          </w:tcPr>
          <w:p w:rsidR="00152D10" w:rsidRPr="001A29A1" w:rsidRDefault="00152D1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152D10" w:rsidRPr="004D690C" w:rsidRDefault="00152D1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152D10" w:rsidRPr="005811CC" w:rsidRDefault="00152D1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1CC">
              <w:t>$</w:t>
            </w:r>
            <w:r>
              <w:t>20,000</w:t>
            </w:r>
          </w:p>
        </w:tc>
        <w:tc>
          <w:tcPr>
            <w:tcW w:w="375" w:type="pct"/>
          </w:tcPr>
          <w:p w:rsidR="00152D10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3/2020</w:t>
            </w:r>
          </w:p>
        </w:tc>
        <w:tc>
          <w:tcPr>
            <w:tcW w:w="446" w:type="pct"/>
          </w:tcPr>
          <w:p w:rsidR="00152D10" w:rsidRPr="005811CC" w:rsidRDefault="007C3969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C437CD" w:rsidRPr="00A85CF0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437CD" w:rsidRPr="00580645" w:rsidRDefault="00C437CD" w:rsidP="004D690C">
            <w:r w:rsidRPr="00580645">
              <w:t>Install Cameras in parks</w:t>
            </w:r>
            <w:r w:rsidRPr="00580645">
              <w:tab/>
            </w:r>
            <w:r w:rsidRPr="00580645">
              <w:tab/>
            </w:r>
            <w:r w:rsidRPr="00580645">
              <w:tab/>
            </w:r>
            <w:r w:rsidRPr="00580645">
              <w:tab/>
            </w:r>
            <w:r w:rsidRPr="00580645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52D10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  <w:shd w:val="clear" w:color="auto" w:fill="E7E6E6" w:themeFill="background2"/>
          </w:tcPr>
          <w:p w:rsidR="00C437CD" w:rsidRPr="004D690C" w:rsidRDefault="00C97D4A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Use</w:t>
            </w:r>
            <w:r w:rsidR="001722CE">
              <w:rPr>
                <w:rFonts w:cstheme="minorHAnsi"/>
                <w:b/>
              </w:rPr>
              <w:t xml:space="preserve"> technology for public safety and to protect infrastructure. </w:t>
            </w:r>
          </w:p>
        </w:tc>
        <w:tc>
          <w:tcPr>
            <w:tcW w:w="533" w:type="pct"/>
            <w:shd w:val="clear" w:color="auto" w:fill="E7E6E6" w:themeFill="background2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811CC">
              <w:rPr>
                <w:b/>
              </w:rPr>
              <w:t>$17,000</w:t>
            </w:r>
          </w:p>
        </w:tc>
        <w:tc>
          <w:tcPr>
            <w:tcW w:w="375" w:type="pct"/>
            <w:shd w:val="clear" w:color="auto" w:fill="E7E6E6" w:themeFill="background2"/>
          </w:tcPr>
          <w:p w:rsidR="00C437CD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Pr="005811CC" w:rsidRDefault="007C3969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6/2020</w:t>
            </w:r>
          </w:p>
        </w:tc>
      </w:tr>
      <w:tr w:rsidR="008137C0" w:rsidRPr="00A85CF0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Pr="00580645" w:rsidRDefault="008137C0" w:rsidP="004D690C"/>
        </w:tc>
        <w:tc>
          <w:tcPr>
            <w:tcW w:w="724" w:type="pct"/>
            <w:shd w:val="clear" w:color="auto" w:fill="FFFFFF" w:themeFill="background1"/>
          </w:tcPr>
          <w:p w:rsidR="008137C0" w:rsidRPr="00152D10" w:rsidRDefault="008137C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137C0" w:rsidRPr="00A85CF0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8137C0" w:rsidRPr="008137C0" w:rsidRDefault="008137C0" w:rsidP="004D690C">
            <w:pPr>
              <w:rPr>
                <w:b w:val="0"/>
              </w:rPr>
            </w:pPr>
            <w:r>
              <w:t xml:space="preserve">Collect data </w:t>
            </w:r>
            <w:r>
              <w:rPr>
                <w:b w:val="0"/>
              </w:rPr>
              <w:t>on court cases.  Determine with Monroe Municipal Court the costs/benefits of community court model</w:t>
            </w:r>
          </w:p>
        </w:tc>
        <w:tc>
          <w:tcPr>
            <w:tcW w:w="724" w:type="pct"/>
            <w:shd w:val="clear" w:color="auto" w:fill="E7E6E6" w:themeFill="background2"/>
          </w:tcPr>
          <w:p w:rsidR="008137C0" w:rsidRPr="008137C0" w:rsidRDefault="008137C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Safety</w:t>
            </w:r>
          </w:p>
        </w:tc>
        <w:tc>
          <w:tcPr>
            <w:tcW w:w="1262" w:type="pct"/>
            <w:shd w:val="clear" w:color="auto" w:fill="E7E6E6" w:themeFill="background2"/>
          </w:tcPr>
          <w:p w:rsid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Implement Community Court </w:t>
            </w:r>
            <w:r>
              <w:rPr>
                <w:rFonts w:cstheme="minorHAnsi"/>
              </w:rPr>
              <w:t>so treatment for addiction and mental health can be offered as an alternative to jail</w:t>
            </w:r>
          </w:p>
          <w:p w:rsid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8137C0" w:rsidRPr="008137C0" w:rsidRDefault="008137C0" w:rsidP="00D30C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Gather and analyze data</w:t>
            </w:r>
            <w:r>
              <w:rPr>
                <w:rFonts w:cstheme="minorHAnsi"/>
              </w:rPr>
              <w:t xml:space="preserve"> about crime in Monroe</w:t>
            </w:r>
          </w:p>
        </w:tc>
        <w:tc>
          <w:tcPr>
            <w:tcW w:w="533" w:type="pct"/>
            <w:shd w:val="clear" w:color="auto" w:fill="E7E6E6" w:themeFill="background2"/>
          </w:tcPr>
          <w:p w:rsidR="008137C0" w:rsidRPr="005811CC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12/2021</w:t>
            </w:r>
          </w:p>
        </w:tc>
      </w:tr>
      <w:tr w:rsidR="008137C0" w:rsidRPr="00A85CF0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Pr="008137C0" w:rsidRDefault="008137C0" w:rsidP="004D690C">
            <w:pPr>
              <w:rPr>
                <w:b w:val="0"/>
              </w:rPr>
            </w:pPr>
            <w:r>
              <w:rPr>
                <w:b w:val="0"/>
              </w:rPr>
              <w:t>Identify partners to develop community court model</w:t>
            </w:r>
          </w:p>
        </w:tc>
        <w:tc>
          <w:tcPr>
            <w:tcW w:w="724" w:type="pct"/>
            <w:shd w:val="clear" w:color="auto" w:fill="FFFFFF" w:themeFill="background1"/>
          </w:tcPr>
          <w:p w:rsidR="008137C0" w:rsidRPr="00152D10" w:rsidRDefault="008137C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137C0" w:rsidRPr="00A85CF0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Pr="00580645" w:rsidRDefault="008137C0" w:rsidP="004D690C">
            <w:r>
              <w:rPr>
                <w:b w:val="0"/>
              </w:rPr>
              <w:t>Determine with Monroe Municipal Court  and partners the costs/benefits of community court model</w:t>
            </w:r>
          </w:p>
        </w:tc>
        <w:tc>
          <w:tcPr>
            <w:tcW w:w="724" w:type="pct"/>
            <w:shd w:val="clear" w:color="auto" w:fill="FFFFFF" w:themeFill="background1"/>
          </w:tcPr>
          <w:p w:rsidR="008137C0" w:rsidRPr="008137C0" w:rsidRDefault="008137C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P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7C0">
              <w:t>1/2021</w:t>
            </w:r>
          </w:p>
        </w:tc>
        <w:tc>
          <w:tcPr>
            <w:tcW w:w="446" w:type="pct"/>
            <w:shd w:val="clear" w:color="auto" w:fill="FFFFFF" w:themeFill="background1"/>
          </w:tcPr>
          <w:p w:rsidR="008137C0" w:rsidRP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7C0">
              <w:t>12/2021</w:t>
            </w:r>
          </w:p>
        </w:tc>
      </w:tr>
      <w:tr w:rsidR="008137C0" w:rsidRPr="00A85CF0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Default="008137C0" w:rsidP="004D690C"/>
          <w:p w:rsidR="007E2FA1" w:rsidRPr="00580645" w:rsidRDefault="007E2FA1" w:rsidP="004D690C"/>
        </w:tc>
        <w:tc>
          <w:tcPr>
            <w:tcW w:w="724" w:type="pct"/>
            <w:shd w:val="clear" w:color="auto" w:fill="FFFFFF" w:themeFill="background1"/>
          </w:tcPr>
          <w:p w:rsidR="008137C0" w:rsidRPr="00152D10" w:rsidRDefault="008137C0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8137C0" w:rsidRPr="00A85CF0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8137C0" w:rsidRPr="00580645" w:rsidRDefault="008137C0" w:rsidP="004D690C"/>
        </w:tc>
        <w:tc>
          <w:tcPr>
            <w:tcW w:w="724" w:type="pct"/>
            <w:shd w:val="clear" w:color="auto" w:fill="FFFFFF" w:themeFill="background1"/>
          </w:tcPr>
          <w:p w:rsidR="008137C0" w:rsidRPr="00152D10" w:rsidRDefault="008137C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8137C0" w:rsidRDefault="008137C0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8137C0" w:rsidRPr="005811CC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FFFFFF" w:themeFill="background1"/>
          </w:tcPr>
          <w:p w:rsidR="008137C0" w:rsidRDefault="008137C0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37CD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437CD" w:rsidRPr="005811CC" w:rsidRDefault="00580645" w:rsidP="004D690C">
            <w:pPr>
              <w:rPr>
                <w:b w:val="0"/>
              </w:rPr>
            </w:pPr>
            <w:r>
              <w:rPr>
                <w:b w:val="0"/>
                <w:bCs w:val="0"/>
              </w:rPr>
              <w:br w:type="page"/>
            </w:r>
            <w:r w:rsidR="00C437CD" w:rsidRPr="005811CC">
              <w:t>Coordinated Services – One Stop Shop</w:t>
            </w:r>
            <w:r w:rsidR="00C437CD" w:rsidRPr="005811CC">
              <w:tab/>
            </w:r>
            <w:r w:rsidR="00C437CD" w:rsidRPr="005811CC">
              <w:tab/>
            </w:r>
            <w:r w:rsidR="00C437CD" w:rsidRPr="005811CC">
              <w:tab/>
            </w:r>
            <w:r w:rsidR="00C437CD" w:rsidRPr="005811CC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1A29A1">
              <w:rPr>
                <w:rFonts w:cstheme="minorHAnsi"/>
                <w:b/>
              </w:rPr>
              <w:t>Support Services</w:t>
            </w:r>
          </w:p>
        </w:tc>
        <w:tc>
          <w:tcPr>
            <w:tcW w:w="1262" w:type="pct"/>
            <w:shd w:val="clear" w:color="auto" w:fill="E7E6E6" w:themeFill="background2"/>
          </w:tcPr>
          <w:p w:rsidR="00C437CD" w:rsidRDefault="00D30CAB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Create a coordinated homeless response center</w:t>
            </w:r>
          </w:p>
          <w:p w:rsidR="00A66BD5" w:rsidRDefault="00A66BD5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A66BD5" w:rsidRDefault="00A66BD5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Create a system of services</w:t>
            </w:r>
            <w:r>
              <w:rPr>
                <w:rFonts w:cstheme="minorHAnsi"/>
              </w:rPr>
              <w:t xml:space="preserve"> that responds to the homeless crisis 24/7 </w:t>
            </w:r>
          </w:p>
          <w:p w:rsidR="00A66BD5" w:rsidRDefault="00A66BD5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A66BD5" w:rsidRPr="00A66BD5" w:rsidRDefault="00A66BD5" w:rsidP="00D30CA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Establish more accessible mental health </w:t>
            </w:r>
            <w:r>
              <w:rPr>
                <w:rFonts w:cstheme="minorHAnsi"/>
              </w:rPr>
              <w:t xml:space="preserve"> and addiction services in Monroe </w:t>
            </w:r>
          </w:p>
        </w:tc>
        <w:tc>
          <w:tcPr>
            <w:tcW w:w="533" w:type="pct"/>
            <w:shd w:val="clear" w:color="auto" w:fill="E7E6E6" w:themeFill="background2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811CC">
              <w:rPr>
                <w:b/>
              </w:rPr>
              <w:t>$50,000</w:t>
            </w:r>
          </w:p>
        </w:tc>
        <w:tc>
          <w:tcPr>
            <w:tcW w:w="375" w:type="pct"/>
            <w:shd w:val="clear" w:color="auto" w:fill="E7E6E6" w:themeFill="background2"/>
          </w:tcPr>
          <w:p w:rsidR="00C437CD" w:rsidRDefault="007E2FA1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  <w:r w:rsidR="007C3969">
              <w:rPr>
                <w:b/>
              </w:rPr>
              <w:t>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7E2FA1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auto"/>
          </w:tcPr>
          <w:p w:rsidR="007E2FA1" w:rsidRPr="007E2FA1" w:rsidRDefault="007E2FA1" w:rsidP="004D690C">
            <w:pPr>
              <w:rPr>
                <w:b w:val="0"/>
              </w:rPr>
            </w:pPr>
            <w:r>
              <w:rPr>
                <w:b w:val="0"/>
              </w:rPr>
              <w:t xml:space="preserve">Develop scope of work with Technical Advisory Committee </w:t>
            </w:r>
          </w:p>
        </w:tc>
        <w:tc>
          <w:tcPr>
            <w:tcW w:w="724" w:type="pct"/>
            <w:shd w:val="clear" w:color="auto" w:fill="auto"/>
          </w:tcPr>
          <w:p w:rsidR="007E2FA1" w:rsidRPr="001A29A1" w:rsidRDefault="007E2FA1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auto"/>
          </w:tcPr>
          <w:p w:rsidR="007E2FA1" w:rsidRPr="001A29A1" w:rsidRDefault="007E2FA1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7E2FA1" w:rsidRPr="005811CC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auto"/>
          </w:tcPr>
          <w:p w:rsidR="007E2FA1" w:rsidRPr="004A21B4" w:rsidRDefault="004A21B4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1B4">
              <w:t>1/2020</w:t>
            </w:r>
          </w:p>
        </w:tc>
        <w:tc>
          <w:tcPr>
            <w:tcW w:w="446" w:type="pct"/>
            <w:shd w:val="clear" w:color="auto" w:fill="auto"/>
          </w:tcPr>
          <w:p w:rsidR="007E2FA1" w:rsidRPr="004A21B4" w:rsidRDefault="004A21B4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21B4">
              <w:t>5/2020</w:t>
            </w:r>
          </w:p>
        </w:tc>
      </w:tr>
      <w:tr w:rsidR="00C437CD" w:rsidRPr="005811CC" w:rsidTr="007E2FA1">
        <w:trPr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7C3969" w:rsidRDefault="00C437CD" w:rsidP="004D690C">
            <w:pPr>
              <w:rPr>
                <w:b w:val="0"/>
              </w:rPr>
            </w:pPr>
            <w:r w:rsidRPr="007C3969">
              <w:rPr>
                <w:b w:val="0"/>
              </w:rPr>
              <w:t>Issue Request for Proposal (RFP)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437CD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7C3969">
              <w:t>/2020</w:t>
            </w:r>
          </w:p>
        </w:tc>
        <w:tc>
          <w:tcPr>
            <w:tcW w:w="446" w:type="pct"/>
          </w:tcPr>
          <w:p w:rsidR="00C437CD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7C3969">
              <w:t>/2020</w:t>
            </w: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7C3969" w:rsidRDefault="00C437CD" w:rsidP="004D690C">
            <w:pPr>
              <w:rPr>
                <w:b w:val="0"/>
              </w:rPr>
            </w:pPr>
            <w:r w:rsidRPr="007C3969">
              <w:rPr>
                <w:b w:val="0"/>
              </w:rPr>
              <w:t>Award RFPs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437CD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7C3969">
              <w:t>/2020</w:t>
            </w:r>
          </w:p>
        </w:tc>
        <w:tc>
          <w:tcPr>
            <w:tcW w:w="446" w:type="pct"/>
          </w:tcPr>
          <w:p w:rsidR="00C437CD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7C3969">
              <w:t>/2020</w:t>
            </w:r>
          </w:p>
        </w:tc>
      </w:tr>
      <w:tr w:rsidR="00C12916" w:rsidRPr="005811CC" w:rsidTr="007E2FA1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12916" w:rsidRPr="007C3969" w:rsidRDefault="00C12916" w:rsidP="00610445">
            <w:pPr>
              <w:rPr>
                <w:b w:val="0"/>
              </w:rPr>
            </w:pPr>
            <w:r w:rsidRPr="007C3969">
              <w:rPr>
                <w:b w:val="0"/>
              </w:rPr>
              <w:t>Establish Homeless HMIS/By name lists</w:t>
            </w:r>
          </w:p>
        </w:tc>
        <w:tc>
          <w:tcPr>
            <w:tcW w:w="724" w:type="pct"/>
          </w:tcPr>
          <w:p w:rsidR="00C12916" w:rsidRPr="001A29A1" w:rsidRDefault="00C12916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12916" w:rsidRPr="004D690C" w:rsidRDefault="00C12916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33" w:type="pct"/>
          </w:tcPr>
          <w:p w:rsidR="00C12916" w:rsidRPr="005811CC" w:rsidRDefault="00C12916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C12916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6/2020</w:t>
            </w:r>
          </w:p>
        </w:tc>
        <w:tc>
          <w:tcPr>
            <w:tcW w:w="446" w:type="pct"/>
          </w:tcPr>
          <w:p w:rsidR="00C12916" w:rsidRPr="005811CC" w:rsidRDefault="004015FA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7E2FA1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7E2FA1" w:rsidRPr="004A21B4" w:rsidRDefault="004A21B4" w:rsidP="00610445">
            <w:pPr>
              <w:rPr>
                <w:b w:val="0"/>
              </w:rPr>
            </w:pPr>
            <w:r>
              <w:rPr>
                <w:b w:val="0"/>
              </w:rPr>
              <w:t>Work with Technical Advisory Committee and Snohomish County to identify resources to provide housing and mental health navigators in the Sky Valley</w:t>
            </w:r>
          </w:p>
        </w:tc>
        <w:tc>
          <w:tcPr>
            <w:tcW w:w="724" w:type="pct"/>
            <w:shd w:val="clear" w:color="auto" w:fill="E7E6E6" w:themeFill="background2"/>
          </w:tcPr>
          <w:p w:rsidR="007E2FA1" w:rsidRDefault="004A21B4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Support Services</w:t>
            </w:r>
          </w:p>
        </w:tc>
        <w:tc>
          <w:tcPr>
            <w:tcW w:w="1262" w:type="pct"/>
            <w:shd w:val="clear" w:color="auto" w:fill="E7E6E6" w:themeFill="background2"/>
          </w:tcPr>
          <w:p w:rsidR="007E2FA1" w:rsidRPr="007E2FA1" w:rsidRDefault="00D30CAB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Obtain supportive services to navigate people through resources</w:t>
            </w:r>
          </w:p>
        </w:tc>
        <w:tc>
          <w:tcPr>
            <w:tcW w:w="533" w:type="pct"/>
            <w:shd w:val="clear" w:color="auto" w:fill="E7E6E6" w:themeFill="background2"/>
          </w:tcPr>
          <w:p w:rsidR="007E2FA1" w:rsidRPr="005811CC" w:rsidRDefault="007E2FA1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7E2FA1" w:rsidRDefault="004A21B4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7E2FA1" w:rsidRDefault="004A21B4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7E2FA1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auto"/>
          </w:tcPr>
          <w:p w:rsidR="007E2FA1" w:rsidRPr="005811CC" w:rsidRDefault="007E2FA1" w:rsidP="00610445"/>
        </w:tc>
        <w:tc>
          <w:tcPr>
            <w:tcW w:w="724" w:type="pct"/>
            <w:shd w:val="clear" w:color="auto" w:fill="auto"/>
          </w:tcPr>
          <w:p w:rsidR="007E2FA1" w:rsidRDefault="007E2FA1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auto"/>
          </w:tcPr>
          <w:p w:rsidR="007E2FA1" w:rsidRPr="00C437CD" w:rsidRDefault="007E2FA1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7E2FA1" w:rsidRPr="005811CC" w:rsidRDefault="007E2FA1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auto"/>
          </w:tcPr>
          <w:p w:rsidR="007E2FA1" w:rsidRDefault="007E2FA1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auto"/>
          </w:tcPr>
          <w:p w:rsidR="007E2FA1" w:rsidRDefault="007E2FA1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6BD5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A66BD5" w:rsidRPr="00A66BD5" w:rsidRDefault="00A66BD5" w:rsidP="00610445">
            <w:pPr>
              <w:rPr>
                <w:b w:val="0"/>
              </w:rPr>
            </w:pPr>
            <w:r>
              <w:rPr>
                <w:b w:val="0"/>
              </w:rPr>
              <w:t>Provide facilities and funding for non-profits</w:t>
            </w:r>
          </w:p>
        </w:tc>
        <w:tc>
          <w:tcPr>
            <w:tcW w:w="724" w:type="pct"/>
            <w:shd w:val="clear" w:color="auto" w:fill="E7E6E6" w:themeFill="background2"/>
          </w:tcPr>
          <w:p w:rsidR="00A66BD5" w:rsidRDefault="00A66BD5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E7E6E6" w:themeFill="background2"/>
          </w:tcPr>
          <w:p w:rsidR="00A66BD5" w:rsidRPr="00A66BD5" w:rsidRDefault="00A66BD5" w:rsidP="00D30CA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Support agencies that serve ad promote self</w:t>
            </w:r>
            <w:r w:rsidR="008F21DF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 xml:space="preserve">reliance </w:t>
            </w:r>
          </w:p>
        </w:tc>
        <w:tc>
          <w:tcPr>
            <w:tcW w:w="533" w:type="pct"/>
            <w:shd w:val="clear" w:color="auto" w:fill="E7E6E6" w:themeFill="background2"/>
          </w:tcPr>
          <w:p w:rsidR="00A66BD5" w:rsidRPr="005811CC" w:rsidRDefault="00A66BD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A66BD5" w:rsidRDefault="00A66BD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On-going</w:t>
            </w:r>
          </w:p>
        </w:tc>
        <w:tc>
          <w:tcPr>
            <w:tcW w:w="446" w:type="pct"/>
            <w:shd w:val="clear" w:color="auto" w:fill="E7E6E6" w:themeFill="background2"/>
          </w:tcPr>
          <w:p w:rsidR="00A66BD5" w:rsidRDefault="00A66BD5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66BD5" w:rsidRPr="005811CC" w:rsidTr="00A66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auto"/>
          </w:tcPr>
          <w:p w:rsidR="00A66BD5" w:rsidRPr="00A66BD5" w:rsidRDefault="00A66BD5" w:rsidP="00610445">
            <w:pPr>
              <w:rPr>
                <w:b w:val="0"/>
              </w:rPr>
            </w:pPr>
            <w:r w:rsidRPr="00A66BD5">
              <w:rPr>
                <w:b w:val="0"/>
              </w:rPr>
              <w:t>Work with Take the Next Step and Volunteers of America to designate a family resource center and/or services in Monroe</w:t>
            </w:r>
          </w:p>
        </w:tc>
        <w:tc>
          <w:tcPr>
            <w:tcW w:w="724" w:type="pct"/>
            <w:shd w:val="clear" w:color="auto" w:fill="auto"/>
          </w:tcPr>
          <w:p w:rsidR="00A66BD5" w:rsidRDefault="00A66BD5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auto"/>
          </w:tcPr>
          <w:p w:rsidR="00A66BD5" w:rsidRPr="00C437CD" w:rsidRDefault="00A66BD5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A66BD5" w:rsidRPr="005811CC" w:rsidRDefault="00A66BD5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auto"/>
          </w:tcPr>
          <w:p w:rsidR="00A66BD5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3/2020</w:t>
            </w:r>
          </w:p>
        </w:tc>
        <w:tc>
          <w:tcPr>
            <w:tcW w:w="446" w:type="pct"/>
            <w:shd w:val="clear" w:color="auto" w:fill="auto"/>
          </w:tcPr>
          <w:p w:rsidR="00A66BD5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7F69BB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7F69BB" w:rsidRPr="00580645" w:rsidRDefault="007F69BB" w:rsidP="007F69BB">
            <w:pPr>
              <w:jc w:val="both"/>
              <w:rPr>
                <w:b w:val="0"/>
              </w:rPr>
            </w:pPr>
            <w:r w:rsidRPr="00580645">
              <w:rPr>
                <w:b w:val="0"/>
              </w:rPr>
              <w:t>Identify performance measures, such as reduction in the number of homeless individuals; reduction in lengths of stays at emergency shelters; increase in rental vacancy rate; and a full Homeless Management Information (HMIS) utilized by service providers.</w:t>
            </w:r>
          </w:p>
        </w:tc>
        <w:tc>
          <w:tcPr>
            <w:tcW w:w="724" w:type="pct"/>
            <w:shd w:val="clear" w:color="auto" w:fill="E7E6E6" w:themeFill="background2"/>
          </w:tcPr>
          <w:p w:rsidR="007F69BB" w:rsidRPr="001A29A1" w:rsidRDefault="007F69BB" w:rsidP="00C30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  <w:shd w:val="clear" w:color="auto" w:fill="E7E6E6" w:themeFill="background2"/>
          </w:tcPr>
          <w:p w:rsidR="007F69BB" w:rsidRPr="004D690C" w:rsidRDefault="00D30CAB" w:rsidP="00C30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>Create a Six</w:t>
            </w:r>
            <w:r w:rsidR="007F69BB" w:rsidRPr="001A29A1">
              <w:rPr>
                <w:rFonts w:cstheme="minorHAnsi"/>
                <w:b/>
              </w:rPr>
              <w:t xml:space="preserve">-year Plan, </w:t>
            </w:r>
            <w:r w:rsidR="007F69BB" w:rsidRPr="00C437CD">
              <w:rPr>
                <w:rFonts w:cstheme="minorHAnsi"/>
              </w:rPr>
              <w:t>which includes performance measures</w:t>
            </w:r>
          </w:p>
        </w:tc>
        <w:tc>
          <w:tcPr>
            <w:tcW w:w="533" w:type="pct"/>
            <w:shd w:val="clear" w:color="auto" w:fill="E7E6E6" w:themeFill="background2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7F69BB" w:rsidRPr="008137C0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7C0">
              <w:rPr>
                <w:b/>
              </w:rPr>
              <w:t>6/2020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7F69BB" w:rsidRPr="008137C0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7C0">
              <w:rPr>
                <w:b/>
              </w:rPr>
              <w:t>9/2020</w:t>
            </w:r>
          </w:p>
        </w:tc>
      </w:tr>
      <w:tr w:rsidR="007F69BB" w:rsidRPr="005811CC" w:rsidTr="007F69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auto"/>
          </w:tcPr>
          <w:p w:rsidR="007F69BB" w:rsidRPr="00580645" w:rsidRDefault="007F69BB" w:rsidP="00C3029D">
            <w:pPr>
              <w:jc w:val="both"/>
            </w:pPr>
          </w:p>
        </w:tc>
        <w:tc>
          <w:tcPr>
            <w:tcW w:w="724" w:type="pct"/>
            <w:shd w:val="clear" w:color="auto" w:fill="auto"/>
          </w:tcPr>
          <w:p w:rsidR="007F69BB" w:rsidRDefault="007F69BB" w:rsidP="00C302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auto"/>
          </w:tcPr>
          <w:p w:rsidR="007F69BB" w:rsidRPr="001A29A1" w:rsidRDefault="007F69BB" w:rsidP="00C3029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7F69BB" w:rsidRPr="005811CC" w:rsidRDefault="007F69BB" w:rsidP="00C302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auto"/>
          </w:tcPr>
          <w:p w:rsidR="007F69BB" w:rsidRPr="008137C0" w:rsidRDefault="007F69BB" w:rsidP="00C302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auto"/>
          </w:tcPr>
          <w:p w:rsidR="007F69BB" w:rsidRPr="008137C0" w:rsidRDefault="007F69BB" w:rsidP="00C302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437CD" w:rsidRPr="005811CC" w:rsidTr="007E2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C437CD" w:rsidRPr="005811CC" w:rsidRDefault="00C437CD" w:rsidP="00610445">
            <w:pPr>
              <w:rPr>
                <w:b w:val="0"/>
              </w:rPr>
            </w:pPr>
            <w:r w:rsidRPr="005811CC">
              <w:t>Lobbing for changes to State and Federal law</w:t>
            </w:r>
            <w:r w:rsidRPr="005811CC">
              <w:tab/>
            </w:r>
            <w:r w:rsidRPr="005811CC">
              <w:tab/>
            </w:r>
            <w:r w:rsidRPr="005811CC">
              <w:tab/>
            </w:r>
            <w:r w:rsidRPr="005811CC">
              <w:tab/>
            </w:r>
          </w:p>
        </w:tc>
        <w:tc>
          <w:tcPr>
            <w:tcW w:w="724" w:type="pct"/>
            <w:shd w:val="clear" w:color="auto" w:fill="E7E6E6" w:themeFill="background2"/>
          </w:tcPr>
          <w:p w:rsidR="00C437CD" w:rsidRPr="001A29A1" w:rsidRDefault="00152D10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  <w:shd w:val="clear" w:color="auto" w:fill="E7E6E6" w:themeFill="background2"/>
          </w:tcPr>
          <w:p w:rsidR="00C437CD" w:rsidRDefault="00C437CD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437CD">
              <w:rPr>
                <w:rFonts w:cstheme="minorHAnsi"/>
                <w:b/>
              </w:rPr>
              <w:t>Lobby legislators at all levels</w:t>
            </w:r>
            <w:r w:rsidRPr="00C437CD">
              <w:rPr>
                <w:rFonts w:cstheme="minorHAnsi"/>
              </w:rPr>
              <w:t xml:space="preserve"> to increase funding for addiction and mental health treatment, affordable housing, job training, and support services</w:t>
            </w:r>
          </w:p>
          <w:p w:rsidR="007F69BB" w:rsidRDefault="007F69BB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7F69BB" w:rsidRPr="004D690C" w:rsidRDefault="007F69BB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F69BB">
              <w:rPr>
                <w:rFonts w:cstheme="minorHAnsi"/>
                <w:b/>
              </w:rPr>
              <w:t>Identify and lobby for new law enforcement strategies</w:t>
            </w:r>
            <w:r>
              <w:rPr>
                <w:rFonts w:cstheme="minorHAnsi"/>
              </w:rPr>
              <w:t xml:space="preserve"> focused on personal accountability of homeless</w:t>
            </w:r>
          </w:p>
        </w:tc>
        <w:tc>
          <w:tcPr>
            <w:tcW w:w="533" w:type="pct"/>
            <w:shd w:val="clear" w:color="auto" w:fill="E7E6E6" w:themeFill="background2"/>
          </w:tcPr>
          <w:p w:rsidR="00C437CD" w:rsidRPr="005811CC" w:rsidRDefault="00C437C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  <w:shd w:val="clear" w:color="auto" w:fill="E7E6E6" w:themeFill="background2"/>
          </w:tcPr>
          <w:p w:rsidR="00C437CD" w:rsidRPr="005811CC" w:rsidRDefault="00274E4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C437CD" w:rsidRPr="005811CC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C437CD" w:rsidRPr="005811CC" w:rsidTr="007E2F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274E4D" w:rsidRDefault="00C437CD" w:rsidP="00610445">
            <w:pPr>
              <w:rPr>
                <w:b w:val="0"/>
              </w:rPr>
            </w:pP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C437CD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</w:tcPr>
          <w:p w:rsidR="00C437CD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F69BB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7F69BB" w:rsidRPr="00580645" w:rsidRDefault="007F69BB" w:rsidP="00C3029D">
            <w:pPr>
              <w:jc w:val="both"/>
              <w:rPr>
                <w:b w:val="0"/>
              </w:rPr>
            </w:pPr>
            <w:r>
              <w:rPr>
                <w:b w:val="0"/>
              </w:rPr>
              <w:t>Collaborate with Affordable Housing Consortium (AHC) on writing new housing chapter for the city’s comprehensive plan update.</w:t>
            </w:r>
          </w:p>
        </w:tc>
        <w:tc>
          <w:tcPr>
            <w:tcW w:w="724" w:type="pct"/>
            <w:shd w:val="clear" w:color="auto" w:fill="E7E6E6" w:themeFill="background2"/>
          </w:tcPr>
          <w:p w:rsidR="007F69BB" w:rsidRDefault="007F69BB" w:rsidP="00C30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  <w:shd w:val="clear" w:color="auto" w:fill="E7E6E6" w:themeFill="background2"/>
          </w:tcPr>
          <w:p w:rsidR="007F69BB" w:rsidRPr="00274E4D" w:rsidRDefault="007F69BB" w:rsidP="00C30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Engage developers </w:t>
            </w:r>
            <w:r>
              <w:rPr>
                <w:rFonts w:cstheme="minorHAnsi"/>
              </w:rPr>
              <w:t>in building affordable and subsidized housing</w:t>
            </w:r>
          </w:p>
        </w:tc>
        <w:tc>
          <w:tcPr>
            <w:tcW w:w="533" w:type="pct"/>
            <w:shd w:val="clear" w:color="auto" w:fill="E7E6E6" w:themeFill="background2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7F69BB" w:rsidRPr="008137C0" w:rsidRDefault="004015FA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6/2020</w:t>
            </w:r>
          </w:p>
        </w:tc>
        <w:tc>
          <w:tcPr>
            <w:tcW w:w="446" w:type="pct"/>
            <w:shd w:val="clear" w:color="auto" w:fill="E7E6E6" w:themeFill="background2"/>
          </w:tcPr>
          <w:p w:rsidR="007F69BB" w:rsidRPr="008137C0" w:rsidRDefault="004015FA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  <w:tr w:rsidR="00C437CD" w:rsidRPr="005811CC" w:rsidTr="007E2FA1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C437CD" w:rsidRPr="00274E4D" w:rsidRDefault="00D30CAB" w:rsidP="004D690C">
            <w:pPr>
              <w:rPr>
                <w:b w:val="0"/>
              </w:rPr>
            </w:pPr>
            <w:r>
              <w:rPr>
                <w:b w:val="0"/>
              </w:rPr>
              <w:t>Continue HPAC as a standing</w:t>
            </w:r>
            <w:r w:rsidR="00C437CD" w:rsidRPr="00274E4D">
              <w:rPr>
                <w:b w:val="0"/>
              </w:rPr>
              <w:t xml:space="preserve"> committee</w:t>
            </w:r>
          </w:p>
        </w:tc>
        <w:tc>
          <w:tcPr>
            <w:tcW w:w="724" w:type="pct"/>
          </w:tcPr>
          <w:p w:rsidR="00C437CD" w:rsidRPr="001A29A1" w:rsidRDefault="00C437C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C437CD" w:rsidRPr="004D690C" w:rsidRDefault="00C437C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C437CD" w:rsidRPr="005811CC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C437CD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</w:tcPr>
          <w:p w:rsidR="00C437CD" w:rsidRDefault="00C437C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74E4D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274E4D" w:rsidRPr="00274E4D" w:rsidRDefault="00274E4D" w:rsidP="001525A4">
            <w:pPr>
              <w:jc w:val="both"/>
            </w:pPr>
          </w:p>
        </w:tc>
        <w:tc>
          <w:tcPr>
            <w:tcW w:w="724" w:type="pct"/>
            <w:shd w:val="clear" w:color="auto" w:fill="E7E6E6" w:themeFill="background2"/>
          </w:tcPr>
          <w:p w:rsidR="00274E4D" w:rsidRDefault="00274E4D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  <w:shd w:val="clear" w:color="auto" w:fill="E7E6E6" w:themeFill="background2"/>
          </w:tcPr>
          <w:p w:rsidR="00274E4D" w:rsidRPr="007F69BB" w:rsidRDefault="007F69BB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F69BB">
              <w:rPr>
                <w:b/>
              </w:rPr>
              <w:t>Implement HB 1406</w:t>
            </w:r>
            <w:r w:rsidR="001722CE">
              <w:rPr>
                <w:b/>
              </w:rPr>
              <w:t xml:space="preserve"> and explore all revenue options</w:t>
            </w:r>
            <w:r w:rsidR="00C97D4A">
              <w:rPr>
                <w:b/>
              </w:rPr>
              <w:t xml:space="preserve"> </w:t>
            </w:r>
            <w:r w:rsidR="00C97D4A" w:rsidRPr="00C97D4A">
              <w:t>for housing, mental</w:t>
            </w:r>
            <w:r w:rsidR="00C97D4A">
              <w:t xml:space="preserve"> health, and chemical depend</w:t>
            </w:r>
            <w:r w:rsidR="00B52DE5">
              <w:t>ency.</w:t>
            </w:r>
          </w:p>
        </w:tc>
        <w:tc>
          <w:tcPr>
            <w:tcW w:w="533" w:type="pct"/>
            <w:shd w:val="clear" w:color="auto" w:fill="E7E6E6" w:themeFill="background2"/>
          </w:tcPr>
          <w:p w:rsidR="00274E4D" w:rsidRPr="005811CC" w:rsidRDefault="00274E4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274E4D" w:rsidRDefault="00274E4D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7/2019</w:t>
            </w:r>
          </w:p>
        </w:tc>
        <w:tc>
          <w:tcPr>
            <w:tcW w:w="446" w:type="pct"/>
            <w:shd w:val="clear" w:color="auto" w:fill="E7E6E6" w:themeFill="background2"/>
          </w:tcPr>
          <w:p w:rsidR="00274E4D" w:rsidRDefault="007F69BB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3/2021</w:t>
            </w:r>
          </w:p>
        </w:tc>
      </w:tr>
      <w:tr w:rsidR="007F69BB" w:rsidRPr="005811CC" w:rsidTr="007F69BB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auto"/>
          </w:tcPr>
          <w:p w:rsidR="007F69BB" w:rsidRPr="007F69BB" w:rsidRDefault="007F69BB" w:rsidP="001525A4">
            <w:pPr>
              <w:jc w:val="both"/>
              <w:rPr>
                <w:b w:val="0"/>
              </w:rPr>
            </w:pPr>
            <w:r>
              <w:rPr>
                <w:b w:val="0"/>
              </w:rPr>
              <w:t>Identify needs</w:t>
            </w:r>
          </w:p>
        </w:tc>
        <w:tc>
          <w:tcPr>
            <w:tcW w:w="724" w:type="pct"/>
            <w:shd w:val="clear" w:color="auto" w:fill="auto"/>
          </w:tcPr>
          <w:p w:rsidR="007F69BB" w:rsidRDefault="007F69BB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auto"/>
          </w:tcPr>
          <w:p w:rsidR="007F69BB" w:rsidRPr="007F69BB" w:rsidRDefault="007F69BB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3" w:type="pct"/>
            <w:shd w:val="clear" w:color="auto" w:fill="auto"/>
          </w:tcPr>
          <w:p w:rsidR="007F69BB" w:rsidRPr="005811CC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11CC">
              <w:rPr>
                <w:b/>
              </w:rPr>
              <w:t>$46,000</w:t>
            </w:r>
            <w:r>
              <w:rPr>
                <w:b/>
              </w:rPr>
              <w:t xml:space="preserve"> </w:t>
            </w:r>
            <w:r w:rsidRPr="005811CC">
              <w:rPr>
                <w:b/>
              </w:rPr>
              <w:t>(HB1406)</w:t>
            </w:r>
          </w:p>
        </w:tc>
        <w:tc>
          <w:tcPr>
            <w:tcW w:w="375" w:type="pct"/>
            <w:shd w:val="clear" w:color="auto" w:fill="auto"/>
          </w:tcPr>
          <w:p w:rsidR="007F69BB" w:rsidRPr="007F69BB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69BB">
              <w:t>4/2020</w:t>
            </w:r>
          </w:p>
        </w:tc>
        <w:tc>
          <w:tcPr>
            <w:tcW w:w="446" w:type="pct"/>
            <w:shd w:val="clear" w:color="auto" w:fill="auto"/>
          </w:tcPr>
          <w:p w:rsidR="007F69BB" w:rsidRPr="007F69BB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9/2020</w:t>
            </w:r>
          </w:p>
        </w:tc>
      </w:tr>
      <w:tr w:rsidR="007F69BB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F69BB" w:rsidRPr="007C3969" w:rsidRDefault="007F69BB" w:rsidP="007F69BB">
            <w:pPr>
              <w:rPr>
                <w:b w:val="0"/>
              </w:rPr>
            </w:pPr>
            <w:r>
              <w:rPr>
                <w:b w:val="0"/>
              </w:rPr>
              <w:t xml:space="preserve">Develop criteria with Technical Advisory Committee (TAC) </w:t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  <w:r w:rsidRPr="007C3969">
              <w:rPr>
                <w:b w:val="0"/>
              </w:rPr>
              <w:tab/>
            </w:r>
          </w:p>
        </w:tc>
        <w:tc>
          <w:tcPr>
            <w:tcW w:w="724" w:type="pct"/>
          </w:tcPr>
          <w:p w:rsidR="007F69BB" w:rsidRPr="001A29A1" w:rsidRDefault="007F69BB" w:rsidP="00C30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</w:tcPr>
          <w:p w:rsidR="007F69BB" w:rsidRPr="004D690C" w:rsidRDefault="007F69BB" w:rsidP="00C30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</w:tcPr>
          <w:p w:rsidR="007F69BB" w:rsidRPr="007F69BB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Pr="007F69BB">
              <w:t>/2020</w:t>
            </w:r>
          </w:p>
        </w:tc>
        <w:tc>
          <w:tcPr>
            <w:tcW w:w="446" w:type="pct"/>
          </w:tcPr>
          <w:p w:rsidR="007F69BB" w:rsidRPr="007F69BB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274E4D" w:rsidRPr="005811CC" w:rsidTr="007F69B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274E4D" w:rsidRDefault="007F69BB" w:rsidP="001525A4">
            <w:pPr>
              <w:jc w:val="both"/>
            </w:pPr>
            <w:r w:rsidRPr="007C3969">
              <w:rPr>
                <w:b w:val="0"/>
              </w:rPr>
              <w:t>Provide Rental Assistance through RFP</w:t>
            </w:r>
            <w:r w:rsidRPr="007C3969">
              <w:rPr>
                <w:b w:val="0"/>
              </w:rPr>
              <w:tab/>
            </w:r>
          </w:p>
        </w:tc>
        <w:tc>
          <w:tcPr>
            <w:tcW w:w="724" w:type="pct"/>
            <w:shd w:val="clear" w:color="auto" w:fill="FFFFFF" w:themeFill="background1"/>
          </w:tcPr>
          <w:p w:rsidR="00274E4D" w:rsidRDefault="00274E4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274E4D" w:rsidRDefault="00274E4D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274E4D" w:rsidRPr="005811CC" w:rsidRDefault="00274E4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FFFFFF" w:themeFill="background1"/>
          </w:tcPr>
          <w:p w:rsidR="00274E4D" w:rsidRPr="007F69BB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4015FA">
              <w:t>2/2020</w:t>
            </w:r>
          </w:p>
        </w:tc>
        <w:tc>
          <w:tcPr>
            <w:tcW w:w="446" w:type="pct"/>
            <w:shd w:val="clear" w:color="auto" w:fill="FFFFFF" w:themeFill="background1"/>
          </w:tcPr>
          <w:p w:rsidR="00274E4D" w:rsidRPr="007F69BB" w:rsidRDefault="007F69BB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12/2021</w:t>
            </w:r>
          </w:p>
        </w:tc>
      </w:tr>
      <w:tr w:rsidR="007F69BB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FFFFFF" w:themeFill="background1"/>
          </w:tcPr>
          <w:p w:rsidR="007F69BB" w:rsidRPr="007F69BB" w:rsidRDefault="007F69BB" w:rsidP="001525A4">
            <w:pPr>
              <w:jc w:val="both"/>
              <w:rPr>
                <w:b w:val="0"/>
              </w:rPr>
            </w:pPr>
            <w:r w:rsidRPr="007F69BB">
              <w:rPr>
                <w:b w:val="0"/>
              </w:rPr>
              <w:t>Evaluate program</w:t>
            </w:r>
          </w:p>
        </w:tc>
        <w:tc>
          <w:tcPr>
            <w:tcW w:w="724" w:type="pct"/>
            <w:shd w:val="clear" w:color="auto" w:fill="FFFFFF" w:themeFill="background1"/>
          </w:tcPr>
          <w:p w:rsidR="007F69BB" w:rsidRDefault="007F69BB" w:rsidP="007E2F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FFFFFF" w:themeFill="background1"/>
          </w:tcPr>
          <w:p w:rsidR="007F69BB" w:rsidRDefault="007F69BB" w:rsidP="007E2FA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533" w:type="pct"/>
            <w:shd w:val="clear" w:color="auto" w:fill="FFFFFF" w:themeFill="background1"/>
          </w:tcPr>
          <w:p w:rsidR="007F69BB" w:rsidRPr="005811CC" w:rsidRDefault="007F69BB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FFFFFF" w:themeFill="background1"/>
          </w:tcPr>
          <w:p w:rsidR="007F69BB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6/2020</w:t>
            </w:r>
          </w:p>
        </w:tc>
        <w:tc>
          <w:tcPr>
            <w:tcW w:w="446" w:type="pct"/>
            <w:shd w:val="clear" w:color="auto" w:fill="FFFFFF" w:themeFill="background1"/>
          </w:tcPr>
          <w:p w:rsidR="007F69BB" w:rsidRDefault="004015FA" w:rsidP="007E2FA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12/2020</w:t>
            </w:r>
          </w:p>
        </w:tc>
      </w:tr>
      <w:tr w:rsidR="00274E4D" w:rsidRPr="005811CC" w:rsidTr="007F69BB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  <w:shd w:val="clear" w:color="auto" w:fill="E7E6E6" w:themeFill="background2"/>
          </w:tcPr>
          <w:p w:rsidR="00274E4D" w:rsidRDefault="00274E4D" w:rsidP="001525A4">
            <w:pPr>
              <w:jc w:val="both"/>
            </w:pPr>
          </w:p>
        </w:tc>
        <w:tc>
          <w:tcPr>
            <w:tcW w:w="724" w:type="pct"/>
            <w:shd w:val="clear" w:color="auto" w:fill="E7E6E6" w:themeFill="background2"/>
          </w:tcPr>
          <w:p w:rsidR="00274E4D" w:rsidRDefault="00274E4D" w:rsidP="007E2F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262" w:type="pct"/>
            <w:shd w:val="clear" w:color="auto" w:fill="E7E6E6" w:themeFill="background2"/>
          </w:tcPr>
          <w:p w:rsidR="00274E4D" w:rsidRPr="00D102E9" w:rsidRDefault="00D102E9" w:rsidP="007E2F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b/>
              </w:rPr>
              <w:t xml:space="preserve">Continue HPAC as a standing </w:t>
            </w:r>
            <w:r w:rsidRPr="00D102E9">
              <w:rPr>
                <w:b/>
              </w:rPr>
              <w:t>Committee</w:t>
            </w:r>
          </w:p>
        </w:tc>
        <w:tc>
          <w:tcPr>
            <w:tcW w:w="533" w:type="pct"/>
            <w:shd w:val="clear" w:color="auto" w:fill="E7E6E6" w:themeFill="background2"/>
          </w:tcPr>
          <w:p w:rsidR="00274E4D" w:rsidRPr="005811CC" w:rsidRDefault="00274E4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75" w:type="pct"/>
            <w:shd w:val="clear" w:color="auto" w:fill="E7E6E6" w:themeFill="background2"/>
          </w:tcPr>
          <w:p w:rsidR="00274E4D" w:rsidRDefault="00274E4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46" w:type="pct"/>
            <w:shd w:val="clear" w:color="auto" w:fill="E7E6E6" w:themeFill="background2"/>
          </w:tcPr>
          <w:p w:rsidR="00274E4D" w:rsidRDefault="00274E4D" w:rsidP="007E2FA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F69BB" w:rsidRPr="005811CC" w:rsidTr="007F6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pct"/>
          </w:tcPr>
          <w:p w:rsidR="007F69BB" w:rsidRPr="00274E4D" w:rsidRDefault="007F69BB" w:rsidP="00C3029D">
            <w:pPr>
              <w:rPr>
                <w:b w:val="0"/>
              </w:rPr>
            </w:pPr>
            <w:r w:rsidRPr="00274E4D">
              <w:rPr>
                <w:b w:val="0"/>
              </w:rPr>
              <w:t>Define 2021 Work Plan, Priorities, and Implementation Model</w:t>
            </w:r>
            <w:r w:rsidRPr="00274E4D">
              <w:rPr>
                <w:b w:val="0"/>
              </w:rPr>
              <w:tab/>
            </w:r>
            <w:r w:rsidRPr="00274E4D">
              <w:rPr>
                <w:b w:val="0"/>
              </w:rPr>
              <w:tab/>
            </w:r>
          </w:p>
        </w:tc>
        <w:tc>
          <w:tcPr>
            <w:tcW w:w="724" w:type="pct"/>
          </w:tcPr>
          <w:p w:rsidR="007F69BB" w:rsidRPr="001A29A1" w:rsidRDefault="007F69BB" w:rsidP="00C302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Policy &amp; Budget</w:t>
            </w:r>
          </w:p>
        </w:tc>
        <w:tc>
          <w:tcPr>
            <w:tcW w:w="1262" w:type="pct"/>
          </w:tcPr>
          <w:p w:rsidR="007F69BB" w:rsidRPr="004D690C" w:rsidRDefault="007F69BB" w:rsidP="00C3029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B80768">
              <w:rPr>
                <w:rFonts w:cstheme="minorHAnsi"/>
                <w:b/>
              </w:rPr>
              <w:t xml:space="preserve">Adopt and fund a Six-Year Plan </w:t>
            </w:r>
            <w:r w:rsidRPr="00B80768">
              <w:rPr>
                <w:rFonts w:cstheme="minorHAnsi"/>
              </w:rPr>
              <w:t>to fulfill HPAC’s recommendations</w:t>
            </w:r>
          </w:p>
        </w:tc>
        <w:tc>
          <w:tcPr>
            <w:tcW w:w="533" w:type="pct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75" w:type="pct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6/2020</w:t>
            </w:r>
          </w:p>
        </w:tc>
        <w:tc>
          <w:tcPr>
            <w:tcW w:w="446" w:type="pct"/>
          </w:tcPr>
          <w:p w:rsidR="007F69BB" w:rsidRPr="005811CC" w:rsidRDefault="007F69BB" w:rsidP="00C302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12/2020</w:t>
            </w:r>
          </w:p>
        </w:tc>
      </w:tr>
    </w:tbl>
    <w:p w:rsidR="002761B0" w:rsidRDefault="002761B0" w:rsidP="005811CC"/>
    <w:p w:rsidR="0022146C" w:rsidRDefault="0022146C" w:rsidP="005811CC"/>
    <w:p w:rsidR="0022146C" w:rsidRPr="0022146C" w:rsidRDefault="0022146C" w:rsidP="0022146C">
      <w:pPr>
        <w:ind w:left="8640" w:firstLine="720"/>
        <w:rPr>
          <w:b/>
          <w:sz w:val="24"/>
          <w:szCs w:val="24"/>
        </w:rPr>
      </w:pPr>
      <w:r w:rsidRPr="0022146C">
        <w:rPr>
          <w:b/>
          <w:sz w:val="24"/>
          <w:szCs w:val="24"/>
        </w:rPr>
        <w:t xml:space="preserve">Total </w:t>
      </w:r>
      <w:r>
        <w:rPr>
          <w:b/>
          <w:sz w:val="24"/>
          <w:szCs w:val="24"/>
        </w:rPr>
        <w:t xml:space="preserve">2020 Investment </w:t>
      </w:r>
      <w:r w:rsidRPr="0022146C">
        <w:rPr>
          <w:b/>
          <w:sz w:val="24"/>
          <w:szCs w:val="24"/>
        </w:rPr>
        <w:t>$312,000</w:t>
      </w:r>
    </w:p>
    <w:sectPr w:rsidR="0022146C" w:rsidRPr="0022146C" w:rsidSect="004D690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E6B" w:rsidRDefault="003B1E6B" w:rsidP="004D690C">
      <w:pPr>
        <w:spacing w:after="0" w:line="240" w:lineRule="auto"/>
      </w:pPr>
      <w:r>
        <w:separator/>
      </w:r>
    </w:p>
  </w:endnote>
  <w:endnote w:type="continuationSeparator" w:id="0">
    <w:p w:rsidR="003B1E6B" w:rsidRDefault="003B1E6B" w:rsidP="004D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3426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437CD" w:rsidRDefault="00C437C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C23" w:rsidRPr="00670C23">
          <w:rPr>
            <w:b/>
            <w:bCs/>
            <w:noProof/>
          </w:rPr>
          <w:t>8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C437CD" w:rsidRDefault="00C437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E6B" w:rsidRDefault="003B1E6B" w:rsidP="004D690C">
      <w:pPr>
        <w:spacing w:after="0" w:line="240" w:lineRule="auto"/>
      </w:pPr>
      <w:r>
        <w:separator/>
      </w:r>
    </w:p>
  </w:footnote>
  <w:footnote w:type="continuationSeparator" w:id="0">
    <w:p w:rsidR="003B1E6B" w:rsidRDefault="003B1E6B" w:rsidP="004D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A1" w:rsidRDefault="004015FA" w:rsidP="007E2FA1">
    <w:pPr>
      <w:spacing w:after="0" w:line="240" w:lineRule="auto"/>
      <w:ind w:left="360"/>
      <w:jc w:val="center"/>
      <w:rPr>
        <w:b/>
        <w:sz w:val="48"/>
        <w:szCs w:val="48"/>
      </w:rPr>
    </w:pPr>
    <w:r>
      <w:rPr>
        <w:b/>
        <w:sz w:val="48"/>
        <w:szCs w:val="48"/>
      </w:rPr>
      <w:t>2020</w:t>
    </w:r>
  </w:p>
  <w:p w:rsidR="007E2FA1" w:rsidRPr="004D690C" w:rsidRDefault="007E2FA1" w:rsidP="007E2FA1">
    <w:pPr>
      <w:spacing w:after="0" w:line="240" w:lineRule="auto"/>
      <w:ind w:left="360"/>
      <w:jc w:val="center"/>
      <w:rPr>
        <w:b/>
        <w:sz w:val="48"/>
        <w:szCs w:val="48"/>
      </w:rPr>
    </w:pPr>
    <w:r w:rsidRPr="004D690C">
      <w:rPr>
        <w:b/>
        <w:sz w:val="48"/>
        <w:szCs w:val="48"/>
      </w:rPr>
      <w:t>Draft HPAC</w:t>
    </w:r>
    <w:r>
      <w:rPr>
        <w:b/>
        <w:sz w:val="48"/>
        <w:szCs w:val="48"/>
      </w:rPr>
      <w:t xml:space="preserve"> </w:t>
    </w:r>
    <w:r w:rsidRPr="004D690C">
      <w:rPr>
        <w:b/>
        <w:sz w:val="48"/>
        <w:szCs w:val="48"/>
      </w:rPr>
      <w:t>Action Plan</w:t>
    </w:r>
  </w:p>
  <w:p w:rsidR="004D690C" w:rsidRDefault="004D69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7CB"/>
    <w:multiLevelType w:val="hybridMultilevel"/>
    <w:tmpl w:val="3F446830"/>
    <w:lvl w:ilvl="0" w:tplc="5716473C">
      <w:start w:val="2020"/>
      <w:numFmt w:val="decimal"/>
      <w:lvlText w:val="%1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453E0"/>
    <w:multiLevelType w:val="hybridMultilevel"/>
    <w:tmpl w:val="002261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BF"/>
    <w:rsid w:val="00055FBD"/>
    <w:rsid w:val="000821CC"/>
    <w:rsid w:val="001049F2"/>
    <w:rsid w:val="00124642"/>
    <w:rsid w:val="00152D10"/>
    <w:rsid w:val="001722CE"/>
    <w:rsid w:val="00191AA7"/>
    <w:rsid w:val="001A29A1"/>
    <w:rsid w:val="001E36A8"/>
    <w:rsid w:val="0022146C"/>
    <w:rsid w:val="00274E4D"/>
    <w:rsid w:val="002761B0"/>
    <w:rsid w:val="003920E7"/>
    <w:rsid w:val="003B1E6B"/>
    <w:rsid w:val="003D1C92"/>
    <w:rsid w:val="004015FA"/>
    <w:rsid w:val="00431DAC"/>
    <w:rsid w:val="00480A08"/>
    <w:rsid w:val="004A21B4"/>
    <w:rsid w:val="004D690C"/>
    <w:rsid w:val="00580645"/>
    <w:rsid w:val="005811CC"/>
    <w:rsid w:val="005E6EA5"/>
    <w:rsid w:val="00670C23"/>
    <w:rsid w:val="007A44BF"/>
    <w:rsid w:val="007C3969"/>
    <w:rsid w:val="007E2FA1"/>
    <w:rsid w:val="007F42DE"/>
    <w:rsid w:val="007F69BB"/>
    <w:rsid w:val="008137C0"/>
    <w:rsid w:val="008F21DF"/>
    <w:rsid w:val="009724F4"/>
    <w:rsid w:val="00A66BD5"/>
    <w:rsid w:val="00A85CF0"/>
    <w:rsid w:val="00AE0116"/>
    <w:rsid w:val="00B52DE5"/>
    <w:rsid w:val="00B80768"/>
    <w:rsid w:val="00BB066E"/>
    <w:rsid w:val="00C12916"/>
    <w:rsid w:val="00C437CD"/>
    <w:rsid w:val="00C51674"/>
    <w:rsid w:val="00C97D4A"/>
    <w:rsid w:val="00D102E9"/>
    <w:rsid w:val="00D30CAB"/>
    <w:rsid w:val="00DB0CD2"/>
    <w:rsid w:val="00E03F16"/>
    <w:rsid w:val="00E5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AC125-AF0A-4DB3-A0AB-28EA641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4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1B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81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90C"/>
  </w:style>
  <w:style w:type="paragraph" w:styleId="Footer">
    <w:name w:val="footer"/>
    <w:basedOn w:val="Normal"/>
    <w:link w:val="FooterChar"/>
    <w:uiPriority w:val="99"/>
    <w:unhideWhenUsed/>
    <w:rsid w:val="004D6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90C"/>
  </w:style>
  <w:style w:type="table" w:styleId="PlainTable2">
    <w:name w:val="Plain Table 2"/>
    <w:basedOn w:val="TableNormal"/>
    <w:uiPriority w:val="42"/>
    <w:rsid w:val="005806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Adams</dc:creator>
  <cp:keywords/>
  <dc:description/>
  <cp:lastModifiedBy>Rachel Adams</cp:lastModifiedBy>
  <cp:revision>8</cp:revision>
  <cp:lastPrinted>2020-01-15T20:59:00Z</cp:lastPrinted>
  <dcterms:created xsi:type="dcterms:W3CDTF">2020-01-21T20:02:00Z</dcterms:created>
  <dcterms:modified xsi:type="dcterms:W3CDTF">2020-01-23T22:39:00Z</dcterms:modified>
</cp:coreProperties>
</file>